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E4" w:rsidRPr="00602971" w:rsidRDefault="00E420E4" w:rsidP="00E420E4">
      <w:pPr>
        <w:jc w:val="center"/>
        <w:rPr>
          <w:b/>
          <w:sz w:val="28"/>
          <w:szCs w:val="28"/>
        </w:rPr>
      </w:pPr>
      <w:r w:rsidRPr="00602971">
        <w:rPr>
          <w:b/>
          <w:sz w:val="28"/>
          <w:szCs w:val="28"/>
        </w:rPr>
        <w:t>СОВЕТ ДЕПУТАТОВ</w:t>
      </w:r>
    </w:p>
    <w:p w:rsidR="00E420E4" w:rsidRPr="00602971" w:rsidRDefault="00E420E4" w:rsidP="00E420E4">
      <w:pPr>
        <w:jc w:val="center"/>
        <w:rPr>
          <w:b/>
          <w:sz w:val="28"/>
          <w:szCs w:val="28"/>
        </w:rPr>
      </w:pPr>
      <w:r w:rsidRPr="00602971">
        <w:rPr>
          <w:b/>
          <w:sz w:val="28"/>
          <w:szCs w:val="28"/>
        </w:rPr>
        <w:t>МУНИЦИПАЛЬНОГО ОБРАЗОВАНИЯ БЕЛОГОРСКИЙ СЕЛЬСОВЕТ</w:t>
      </w:r>
    </w:p>
    <w:p w:rsidR="00E420E4" w:rsidRPr="00602971" w:rsidRDefault="00E420E4" w:rsidP="00E420E4">
      <w:pPr>
        <w:jc w:val="center"/>
        <w:rPr>
          <w:b/>
          <w:sz w:val="28"/>
          <w:szCs w:val="28"/>
        </w:rPr>
      </w:pPr>
      <w:r w:rsidRPr="00602971">
        <w:rPr>
          <w:b/>
          <w:sz w:val="28"/>
          <w:szCs w:val="28"/>
        </w:rPr>
        <w:t>БЕЛЯЕВСКОГО РАЙОНА ОРЕНБУРГСКОЙ ОБЛАСТИ</w:t>
      </w:r>
    </w:p>
    <w:p w:rsidR="00E420E4" w:rsidRPr="00602971" w:rsidRDefault="00E420E4" w:rsidP="00E420E4">
      <w:pPr>
        <w:jc w:val="center"/>
        <w:rPr>
          <w:b/>
          <w:sz w:val="28"/>
          <w:szCs w:val="28"/>
        </w:rPr>
      </w:pPr>
      <w:r w:rsidRPr="00602971">
        <w:rPr>
          <w:b/>
          <w:sz w:val="28"/>
          <w:szCs w:val="28"/>
        </w:rPr>
        <w:t>третий созыв</w:t>
      </w:r>
    </w:p>
    <w:p w:rsidR="00E420E4" w:rsidRPr="00602971" w:rsidRDefault="00E420E4" w:rsidP="00E420E4">
      <w:pPr>
        <w:jc w:val="center"/>
        <w:rPr>
          <w:b/>
          <w:sz w:val="28"/>
          <w:szCs w:val="28"/>
        </w:rPr>
      </w:pPr>
    </w:p>
    <w:p w:rsidR="00E420E4" w:rsidRPr="00602971" w:rsidRDefault="00602971" w:rsidP="00E42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420E4" w:rsidRPr="00602971" w:rsidRDefault="00E420E4" w:rsidP="00E420E4">
      <w:pPr>
        <w:rPr>
          <w:b/>
          <w:sz w:val="28"/>
          <w:szCs w:val="28"/>
        </w:rPr>
      </w:pPr>
    </w:p>
    <w:p w:rsidR="00E420E4" w:rsidRPr="00602971" w:rsidRDefault="00E420E4" w:rsidP="00E420E4">
      <w:pPr>
        <w:jc w:val="center"/>
        <w:rPr>
          <w:sz w:val="28"/>
          <w:szCs w:val="28"/>
        </w:rPr>
      </w:pPr>
      <w:r w:rsidRPr="00602971">
        <w:rPr>
          <w:sz w:val="28"/>
          <w:szCs w:val="28"/>
        </w:rPr>
        <w:t>п. Белогорский</w:t>
      </w:r>
    </w:p>
    <w:p w:rsidR="00E420E4" w:rsidRPr="00602971" w:rsidRDefault="00E420E4" w:rsidP="00E420E4">
      <w:pPr>
        <w:rPr>
          <w:b/>
          <w:sz w:val="28"/>
          <w:szCs w:val="28"/>
        </w:rPr>
      </w:pPr>
    </w:p>
    <w:p w:rsidR="00E420E4" w:rsidRPr="00602971" w:rsidRDefault="00602971" w:rsidP="00E420E4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E420E4" w:rsidRPr="00602971">
        <w:rPr>
          <w:sz w:val="28"/>
          <w:szCs w:val="28"/>
        </w:rPr>
        <w:t xml:space="preserve">.03.2017                 </w:t>
      </w:r>
      <w:r w:rsidR="009D4DA4">
        <w:rPr>
          <w:sz w:val="28"/>
          <w:szCs w:val="28"/>
        </w:rPr>
        <w:t xml:space="preserve">                                               </w:t>
      </w:r>
      <w:r w:rsidR="00E420E4" w:rsidRPr="00602971">
        <w:rPr>
          <w:sz w:val="28"/>
          <w:szCs w:val="28"/>
        </w:rPr>
        <w:t xml:space="preserve">                                    </w:t>
      </w:r>
      <w:r w:rsidRPr="00602971">
        <w:rPr>
          <w:sz w:val="28"/>
          <w:szCs w:val="28"/>
        </w:rPr>
        <w:t>№ 67</w:t>
      </w:r>
    </w:p>
    <w:p w:rsidR="00E420E4" w:rsidRPr="00602971" w:rsidRDefault="00E420E4" w:rsidP="00E420E4">
      <w:pPr>
        <w:jc w:val="center"/>
        <w:rPr>
          <w:sz w:val="28"/>
          <w:szCs w:val="28"/>
        </w:rPr>
      </w:pPr>
    </w:p>
    <w:p w:rsidR="001B2C91" w:rsidRPr="00602971" w:rsidRDefault="001B2C91" w:rsidP="001B2C91">
      <w:pPr>
        <w:spacing w:before="0" w:after="0"/>
        <w:jc w:val="center"/>
        <w:rPr>
          <w:sz w:val="28"/>
          <w:szCs w:val="28"/>
        </w:rPr>
      </w:pPr>
      <w:r w:rsidRPr="00602971">
        <w:rPr>
          <w:sz w:val="28"/>
          <w:szCs w:val="28"/>
        </w:rPr>
        <w:t xml:space="preserve">Об утверждении Положения об организации электро-, тепло-, </w:t>
      </w:r>
      <w:proofErr w:type="spellStart"/>
      <w:r w:rsidRPr="00602971">
        <w:rPr>
          <w:sz w:val="28"/>
          <w:szCs w:val="28"/>
        </w:rPr>
        <w:t>газо</w:t>
      </w:r>
      <w:proofErr w:type="spellEnd"/>
      <w:r w:rsidRPr="00602971">
        <w:rPr>
          <w:sz w:val="28"/>
          <w:szCs w:val="28"/>
        </w:rPr>
        <w:t>-, водоснабжения населения, снабжения топливом населения</w:t>
      </w:r>
      <w:r w:rsidR="009D4DA4">
        <w:rPr>
          <w:sz w:val="28"/>
          <w:szCs w:val="28"/>
        </w:rPr>
        <w:t xml:space="preserve"> </w:t>
      </w:r>
      <w:r w:rsidRPr="00602971">
        <w:rPr>
          <w:rStyle w:val="12"/>
          <w:i w:val="0"/>
          <w:sz w:val="28"/>
          <w:szCs w:val="28"/>
        </w:rPr>
        <w:t>муниципального образования Белогорский сельсовет Беляевского района Оренбургской области</w:t>
      </w:r>
    </w:p>
    <w:p w:rsidR="001B2C91" w:rsidRPr="00602971" w:rsidRDefault="001B2C91" w:rsidP="001B2C91">
      <w:pPr>
        <w:spacing w:before="0" w:after="0"/>
        <w:jc w:val="center"/>
        <w:rPr>
          <w:b/>
          <w:sz w:val="28"/>
          <w:szCs w:val="28"/>
        </w:rPr>
      </w:pP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23.11.2009 № 261-ФЗ «Об энергосбережении и о повышении </w:t>
      </w:r>
      <w:r w:rsidR="00602971" w:rsidRPr="00602971">
        <w:rPr>
          <w:sz w:val="28"/>
          <w:szCs w:val="28"/>
        </w:rPr>
        <w:t>энергетической эффективности,</w:t>
      </w:r>
      <w:r w:rsidRPr="00602971">
        <w:rPr>
          <w:sz w:val="28"/>
          <w:szCs w:val="28"/>
        </w:rPr>
        <w:t xml:space="preserve"> и о внесении изменений в отдельные законодательные акты Российской Федерации», руководствуясь Уставом муниципального образования Белогорский </w:t>
      </w:r>
      <w:r w:rsidR="00602971" w:rsidRPr="00602971">
        <w:rPr>
          <w:sz w:val="28"/>
          <w:szCs w:val="28"/>
        </w:rPr>
        <w:t>сельсовет, Совет</w:t>
      </w:r>
      <w:r w:rsidRPr="00602971">
        <w:rPr>
          <w:sz w:val="28"/>
          <w:szCs w:val="28"/>
        </w:rPr>
        <w:t xml:space="preserve"> депутатов решил:</w:t>
      </w:r>
    </w:p>
    <w:p w:rsidR="001B2C91" w:rsidRPr="00602971" w:rsidRDefault="001B2C91" w:rsidP="001B2C91">
      <w:pPr>
        <w:spacing w:before="0" w:after="0"/>
        <w:ind w:firstLine="709"/>
        <w:rPr>
          <w:rStyle w:val="12"/>
          <w:sz w:val="28"/>
          <w:szCs w:val="28"/>
        </w:rPr>
      </w:pPr>
      <w:r w:rsidRPr="00602971">
        <w:rPr>
          <w:sz w:val="28"/>
          <w:szCs w:val="28"/>
        </w:rPr>
        <w:t>1. Утвердить прилагаемое Положение об организации электро-, тепло-, газо-, водоснабжения населения, снабжения топливом населения</w:t>
      </w:r>
      <w:r w:rsidRPr="00602971">
        <w:rPr>
          <w:rStyle w:val="12"/>
          <w:i w:val="0"/>
          <w:sz w:val="28"/>
          <w:szCs w:val="28"/>
        </w:rPr>
        <w:t>муниципального образования Белогорский сельсовет Беляевского района Оренбургской области</w:t>
      </w:r>
      <w:r w:rsidRPr="00602971">
        <w:rPr>
          <w:rStyle w:val="12"/>
          <w:sz w:val="28"/>
          <w:szCs w:val="28"/>
        </w:rPr>
        <w:t>.</w:t>
      </w:r>
    </w:p>
    <w:p w:rsidR="00A43BAD" w:rsidRPr="00602971" w:rsidRDefault="00A43BAD" w:rsidP="001B2C91">
      <w:pPr>
        <w:spacing w:before="0" w:after="0"/>
        <w:ind w:firstLine="709"/>
        <w:rPr>
          <w:rStyle w:val="12"/>
          <w:i w:val="0"/>
          <w:sz w:val="28"/>
          <w:szCs w:val="28"/>
        </w:rPr>
      </w:pPr>
      <w:r w:rsidRPr="00602971">
        <w:rPr>
          <w:rStyle w:val="12"/>
          <w:i w:val="0"/>
          <w:sz w:val="28"/>
          <w:szCs w:val="28"/>
        </w:rPr>
        <w:t>2.</w:t>
      </w:r>
      <w:r w:rsidR="001C663D" w:rsidRPr="00602971">
        <w:rPr>
          <w:rStyle w:val="12"/>
          <w:i w:val="0"/>
          <w:sz w:val="28"/>
          <w:szCs w:val="28"/>
        </w:rPr>
        <w:t>С</w:t>
      </w:r>
      <w:r w:rsidR="003E00BF" w:rsidRPr="00602971">
        <w:rPr>
          <w:rStyle w:val="12"/>
          <w:i w:val="0"/>
          <w:sz w:val="28"/>
          <w:szCs w:val="28"/>
        </w:rPr>
        <w:t xml:space="preserve">читать утратившим силу решение Совета депутатов муниципального образования Белогорский сельсовет </w:t>
      </w:r>
      <w:r w:rsidR="00602971" w:rsidRPr="00602971">
        <w:rPr>
          <w:rStyle w:val="12"/>
          <w:i w:val="0"/>
          <w:sz w:val="28"/>
          <w:szCs w:val="28"/>
        </w:rPr>
        <w:t>от 25.11.2006</w:t>
      </w:r>
      <w:r w:rsidR="001C663D" w:rsidRPr="00602971">
        <w:rPr>
          <w:rStyle w:val="12"/>
          <w:i w:val="0"/>
          <w:sz w:val="28"/>
          <w:szCs w:val="28"/>
        </w:rPr>
        <w:t xml:space="preserve"> № 53 «Об утверждении Положения «Об организации на территории муниципального образования Белогорский сельсовет электро-тепло-газо- водоснабжения населения, водоотведения, снабжения населения топливом».</w:t>
      </w:r>
    </w:p>
    <w:p w:rsidR="00E420E4" w:rsidRPr="00602971" w:rsidRDefault="00A43BAD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3</w:t>
      </w:r>
      <w:r w:rsidR="001B2C91" w:rsidRPr="00602971">
        <w:rPr>
          <w:sz w:val="28"/>
          <w:szCs w:val="28"/>
        </w:rPr>
        <w:t xml:space="preserve">. Контроль за исполнением настоящего решения возложить на </w:t>
      </w:r>
      <w:r w:rsidR="009813A1" w:rsidRPr="00602971">
        <w:rPr>
          <w:sz w:val="28"/>
          <w:szCs w:val="28"/>
        </w:rPr>
        <w:t xml:space="preserve">возложить на постоянную комиссию по </w:t>
      </w:r>
      <w:r w:rsidR="00E420E4" w:rsidRPr="00602971">
        <w:rPr>
          <w:sz w:val="28"/>
          <w:szCs w:val="28"/>
        </w:rPr>
        <w:t>вопросам финансовой и экономической политики.</w:t>
      </w:r>
    </w:p>
    <w:p w:rsidR="001B2C91" w:rsidRPr="00602971" w:rsidRDefault="00A43BAD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4</w:t>
      </w:r>
      <w:r w:rsidR="001B2C91" w:rsidRPr="00602971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9813A1" w:rsidRPr="00602971">
        <w:rPr>
          <w:sz w:val="28"/>
          <w:szCs w:val="28"/>
        </w:rPr>
        <w:t xml:space="preserve"> (обнародования)</w:t>
      </w:r>
      <w:r w:rsidR="001B2C91" w:rsidRPr="00602971">
        <w:rPr>
          <w:sz w:val="28"/>
          <w:szCs w:val="28"/>
        </w:rPr>
        <w:t>.</w:t>
      </w:r>
    </w:p>
    <w:p w:rsidR="009813A1" w:rsidRPr="00602971" w:rsidRDefault="009813A1" w:rsidP="001B2C91">
      <w:pPr>
        <w:spacing w:before="0" w:after="0"/>
        <w:ind w:firstLine="709"/>
        <w:rPr>
          <w:sz w:val="28"/>
          <w:szCs w:val="28"/>
        </w:rPr>
      </w:pPr>
    </w:p>
    <w:p w:rsidR="00E420E4" w:rsidRPr="00602971" w:rsidRDefault="00E420E4" w:rsidP="00E420E4">
      <w:pPr>
        <w:widowControl w:val="0"/>
        <w:snapToGrid w:val="0"/>
        <w:rPr>
          <w:sz w:val="28"/>
          <w:szCs w:val="28"/>
        </w:rPr>
      </w:pPr>
      <w:r w:rsidRPr="00602971">
        <w:rPr>
          <w:sz w:val="28"/>
          <w:szCs w:val="28"/>
        </w:rPr>
        <w:t>Председатель Совета депутатов</w:t>
      </w:r>
    </w:p>
    <w:p w:rsidR="00E420E4" w:rsidRPr="00602971" w:rsidRDefault="00E420E4" w:rsidP="00E420E4">
      <w:pPr>
        <w:tabs>
          <w:tab w:val="left" w:pos="3075"/>
        </w:tabs>
        <w:rPr>
          <w:sz w:val="28"/>
          <w:szCs w:val="28"/>
        </w:rPr>
      </w:pPr>
      <w:r w:rsidRPr="00602971">
        <w:rPr>
          <w:sz w:val="28"/>
          <w:szCs w:val="28"/>
        </w:rPr>
        <w:t>Глава муниципального образования</w:t>
      </w:r>
    </w:p>
    <w:p w:rsidR="00E420E4" w:rsidRPr="00602971" w:rsidRDefault="00E420E4" w:rsidP="00E420E4">
      <w:pPr>
        <w:widowControl w:val="0"/>
        <w:snapToGrid w:val="0"/>
        <w:rPr>
          <w:sz w:val="28"/>
          <w:szCs w:val="28"/>
        </w:rPr>
      </w:pPr>
      <w:r w:rsidRPr="00602971">
        <w:rPr>
          <w:sz w:val="28"/>
          <w:szCs w:val="28"/>
        </w:rPr>
        <w:t>Белогорский сельсовет                                                             В.А. Евдокимов</w:t>
      </w:r>
    </w:p>
    <w:p w:rsidR="009D4DA4" w:rsidRDefault="009D4DA4" w:rsidP="009813A1">
      <w:pPr>
        <w:spacing w:after="0"/>
        <w:jc w:val="right"/>
        <w:rPr>
          <w:sz w:val="28"/>
          <w:szCs w:val="28"/>
        </w:rPr>
      </w:pPr>
    </w:p>
    <w:p w:rsidR="009813A1" w:rsidRPr="00602971" w:rsidRDefault="009813A1" w:rsidP="009813A1">
      <w:pPr>
        <w:spacing w:after="0"/>
        <w:jc w:val="right"/>
        <w:rPr>
          <w:sz w:val="28"/>
          <w:szCs w:val="28"/>
        </w:rPr>
      </w:pPr>
      <w:r w:rsidRPr="00602971">
        <w:rPr>
          <w:sz w:val="28"/>
          <w:szCs w:val="28"/>
        </w:rPr>
        <w:lastRenderedPageBreak/>
        <w:t>Приложение</w:t>
      </w:r>
    </w:p>
    <w:p w:rsidR="009813A1" w:rsidRPr="00602971" w:rsidRDefault="009813A1" w:rsidP="009813A1">
      <w:pPr>
        <w:spacing w:after="0"/>
        <w:jc w:val="right"/>
        <w:rPr>
          <w:sz w:val="28"/>
          <w:szCs w:val="28"/>
        </w:rPr>
      </w:pPr>
      <w:r w:rsidRPr="00602971">
        <w:rPr>
          <w:sz w:val="28"/>
          <w:szCs w:val="28"/>
        </w:rPr>
        <w:t>к решению Совета депутатов</w:t>
      </w:r>
    </w:p>
    <w:p w:rsidR="009813A1" w:rsidRPr="00602971" w:rsidRDefault="009813A1" w:rsidP="009813A1">
      <w:pPr>
        <w:spacing w:after="0"/>
        <w:jc w:val="right"/>
        <w:rPr>
          <w:sz w:val="28"/>
          <w:szCs w:val="28"/>
        </w:rPr>
      </w:pPr>
      <w:r w:rsidRPr="00602971">
        <w:rPr>
          <w:sz w:val="28"/>
          <w:szCs w:val="28"/>
        </w:rPr>
        <w:t xml:space="preserve">муниципального образования </w:t>
      </w:r>
    </w:p>
    <w:p w:rsidR="009813A1" w:rsidRPr="00602971" w:rsidRDefault="009813A1" w:rsidP="009813A1">
      <w:pPr>
        <w:spacing w:after="0"/>
        <w:jc w:val="right"/>
        <w:rPr>
          <w:sz w:val="28"/>
          <w:szCs w:val="28"/>
        </w:rPr>
      </w:pPr>
      <w:r w:rsidRPr="00602971">
        <w:rPr>
          <w:sz w:val="28"/>
          <w:szCs w:val="28"/>
        </w:rPr>
        <w:t>Белогорский сельсовет</w:t>
      </w:r>
    </w:p>
    <w:p w:rsidR="009813A1" w:rsidRPr="00602971" w:rsidRDefault="009813A1" w:rsidP="009813A1">
      <w:pPr>
        <w:spacing w:after="0"/>
        <w:jc w:val="right"/>
        <w:rPr>
          <w:sz w:val="28"/>
          <w:szCs w:val="28"/>
        </w:rPr>
      </w:pPr>
      <w:r w:rsidRPr="00602971">
        <w:rPr>
          <w:sz w:val="28"/>
          <w:szCs w:val="28"/>
        </w:rPr>
        <w:t xml:space="preserve">от </w:t>
      </w:r>
      <w:r w:rsidR="00602971">
        <w:rPr>
          <w:sz w:val="28"/>
          <w:szCs w:val="28"/>
        </w:rPr>
        <w:t>30</w:t>
      </w:r>
      <w:r w:rsidR="00E420E4" w:rsidRPr="00602971">
        <w:rPr>
          <w:sz w:val="28"/>
          <w:szCs w:val="28"/>
        </w:rPr>
        <w:t xml:space="preserve">.03.2017 № </w:t>
      </w:r>
      <w:r w:rsidR="00602971">
        <w:rPr>
          <w:sz w:val="28"/>
          <w:szCs w:val="28"/>
        </w:rPr>
        <w:t>67</w:t>
      </w:r>
    </w:p>
    <w:p w:rsidR="009813A1" w:rsidRPr="00602971" w:rsidRDefault="009813A1" w:rsidP="009813A1">
      <w:pPr>
        <w:spacing w:after="0"/>
        <w:jc w:val="right"/>
        <w:rPr>
          <w:sz w:val="28"/>
          <w:szCs w:val="28"/>
        </w:rPr>
      </w:pPr>
    </w:p>
    <w:p w:rsidR="001B2C91" w:rsidRPr="00602971" w:rsidRDefault="001B2C91" w:rsidP="001B2C91">
      <w:pPr>
        <w:spacing w:before="0" w:after="0"/>
        <w:rPr>
          <w:sz w:val="28"/>
          <w:szCs w:val="28"/>
        </w:rPr>
      </w:pPr>
    </w:p>
    <w:p w:rsidR="001B2C91" w:rsidRPr="00602971" w:rsidRDefault="001B2C91" w:rsidP="001B2C91">
      <w:pPr>
        <w:spacing w:before="0" w:after="0"/>
        <w:jc w:val="center"/>
        <w:outlineLvl w:val="0"/>
        <w:rPr>
          <w:sz w:val="28"/>
          <w:szCs w:val="28"/>
        </w:rPr>
      </w:pPr>
      <w:r w:rsidRPr="00602971">
        <w:rPr>
          <w:sz w:val="28"/>
          <w:szCs w:val="28"/>
        </w:rPr>
        <w:t>Положение</w:t>
      </w:r>
    </w:p>
    <w:p w:rsidR="001B2C91" w:rsidRPr="00602971" w:rsidRDefault="001B2C91" w:rsidP="001B2C91">
      <w:pPr>
        <w:spacing w:before="0" w:after="0"/>
        <w:jc w:val="center"/>
        <w:rPr>
          <w:rStyle w:val="12"/>
          <w:i w:val="0"/>
          <w:sz w:val="28"/>
          <w:szCs w:val="28"/>
        </w:rPr>
      </w:pPr>
      <w:r w:rsidRPr="00602971">
        <w:rPr>
          <w:sz w:val="28"/>
          <w:szCs w:val="28"/>
        </w:rPr>
        <w:t xml:space="preserve">об организации электро-, тепло-, газо-, водоснабжения </w:t>
      </w:r>
      <w:r w:rsidR="00602971" w:rsidRPr="00602971">
        <w:rPr>
          <w:sz w:val="28"/>
          <w:szCs w:val="28"/>
        </w:rPr>
        <w:t>населения, снабжения</w:t>
      </w:r>
      <w:r w:rsidRPr="00602971">
        <w:rPr>
          <w:sz w:val="28"/>
          <w:szCs w:val="28"/>
        </w:rPr>
        <w:t xml:space="preserve"> топливом населения</w:t>
      </w:r>
      <w:r w:rsidR="009813A1" w:rsidRPr="00602971">
        <w:rPr>
          <w:rStyle w:val="12"/>
          <w:i w:val="0"/>
          <w:sz w:val="28"/>
          <w:szCs w:val="28"/>
        </w:rPr>
        <w:t>муниципального образования Белогорский сельсовет Беляевского района Оренбургской области</w:t>
      </w:r>
    </w:p>
    <w:p w:rsidR="001B2C91" w:rsidRPr="00602971" w:rsidRDefault="001B2C91" w:rsidP="001B2C91">
      <w:pPr>
        <w:spacing w:before="0" w:after="0"/>
        <w:rPr>
          <w:rStyle w:val="12"/>
          <w:i w:val="0"/>
          <w:sz w:val="28"/>
          <w:szCs w:val="28"/>
        </w:rPr>
      </w:pPr>
    </w:p>
    <w:p w:rsidR="001B2C91" w:rsidRPr="00602971" w:rsidRDefault="001B2C91" w:rsidP="001B2C91">
      <w:pPr>
        <w:spacing w:before="0" w:after="0"/>
        <w:jc w:val="center"/>
        <w:rPr>
          <w:sz w:val="28"/>
          <w:szCs w:val="28"/>
        </w:rPr>
      </w:pPr>
      <w:r w:rsidRPr="00602971">
        <w:rPr>
          <w:sz w:val="28"/>
          <w:szCs w:val="28"/>
          <w:lang w:val="en-US"/>
        </w:rPr>
        <w:t>I</w:t>
      </w:r>
      <w:r w:rsidRPr="00602971">
        <w:rPr>
          <w:sz w:val="28"/>
          <w:szCs w:val="28"/>
        </w:rPr>
        <w:t>. Общие положения</w:t>
      </w:r>
    </w:p>
    <w:p w:rsidR="001B2C91" w:rsidRPr="00602971" w:rsidRDefault="001B2C91" w:rsidP="001B2C91">
      <w:pPr>
        <w:spacing w:before="0" w:after="0"/>
        <w:rPr>
          <w:sz w:val="28"/>
          <w:szCs w:val="28"/>
        </w:rPr>
      </w:pP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1. Настоящее Положение разработано в целях регулирования полномочий органов местного самоуправления по организации бесперебойного и качественного предоставления коммунальных услуг гражданам.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2. В целях настоящего Положения используются следующие основные понятия: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коммунальные услуги - деятельность по холодному водоснабжению, горячему водоснабжению, водоотведению, электроснабжению, газоснабжению и отоплению, обеспечивающая комфортные условия проживания граждан в жилых помещениях;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услуги по передаче электрической энергии - комплекс организационно и технологически связанных действий, в том числе по оперативно-технологическому управлению, обеспечивающих передачу электрической энергии через технические устройства электрических сетей в соответствии с требованиями технических регламентов;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водоснабжение - технологический процесс, обеспечивающий забор, подготовку, транспортировку и передачу абонентам питьевой воды;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газ, поставляемый для обеспечения коммунально-бытовых нужд граждан, - являющийся предметом договора природный газ, поставляемый по газораспределительной сети, либо сжиженный углеводородный газ, поставляемый из резервуарной или групповой баллонной установки;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теплоснабжение - снабжение потребителей тепловой энергией;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снабжающая организация - юридическое лицо независимо от организационно-правовой формы, а также индивидуальный предприниматель, осуществляющие продажу коммунальных ресурсов.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3. Участниками отношений, регулируемых настоящим Положением, являются: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местная администрация;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снабжающие организации;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потребители услуг.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 w:rsidRPr="00602971">
        <w:rPr>
          <w:sz w:val="28"/>
          <w:szCs w:val="28"/>
          <w:lang w:val="en-US"/>
        </w:rPr>
        <w:t>II</w:t>
      </w:r>
      <w:r w:rsidRPr="00602971">
        <w:rPr>
          <w:sz w:val="28"/>
          <w:szCs w:val="28"/>
        </w:rPr>
        <w:t>. Полномочия органов местного самоуправления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602971">
        <w:rPr>
          <w:sz w:val="28"/>
          <w:szCs w:val="28"/>
        </w:rPr>
        <w:t xml:space="preserve">4. К полномочиям </w:t>
      </w:r>
      <w:r w:rsidR="009813A1" w:rsidRPr="00602971">
        <w:rPr>
          <w:sz w:val="28"/>
          <w:szCs w:val="28"/>
        </w:rPr>
        <w:t>администрации муниципального образования Белогорский сельсовет</w:t>
      </w:r>
      <w:r w:rsidRPr="00602971">
        <w:rPr>
          <w:sz w:val="28"/>
          <w:szCs w:val="28"/>
        </w:rPr>
        <w:t xml:space="preserve"> в области организации электро-, тепло-, газо-, водосна</w:t>
      </w:r>
      <w:r w:rsidR="009813A1" w:rsidRPr="00602971">
        <w:rPr>
          <w:sz w:val="28"/>
          <w:szCs w:val="28"/>
        </w:rPr>
        <w:t xml:space="preserve">бжения </w:t>
      </w:r>
      <w:r w:rsidR="00602971" w:rsidRPr="00602971">
        <w:rPr>
          <w:sz w:val="28"/>
          <w:szCs w:val="28"/>
        </w:rPr>
        <w:t>населения, снабжения</w:t>
      </w:r>
      <w:r w:rsidRPr="00602971">
        <w:rPr>
          <w:sz w:val="28"/>
          <w:szCs w:val="28"/>
        </w:rPr>
        <w:t xml:space="preserve"> топливом относятся: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602971">
        <w:rPr>
          <w:sz w:val="28"/>
          <w:szCs w:val="28"/>
        </w:rPr>
        <w:t xml:space="preserve">утверждение муниципальных целевых программ в области развития жилищно-коммунального хозяйства </w:t>
      </w:r>
      <w:r w:rsidR="009813A1" w:rsidRPr="00602971">
        <w:rPr>
          <w:sz w:val="28"/>
          <w:szCs w:val="28"/>
        </w:rPr>
        <w:t>муниципального образования</w:t>
      </w:r>
      <w:r w:rsidRPr="00602971">
        <w:rPr>
          <w:sz w:val="28"/>
          <w:szCs w:val="28"/>
        </w:rPr>
        <w:t xml:space="preserve"> и повышения качества предоставляемых жилищно-коммунальных услуг;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602971">
        <w:rPr>
          <w:sz w:val="28"/>
          <w:szCs w:val="28"/>
        </w:rPr>
        <w:t>утверждение инвестиционных программ организаций коммунального комплекса по развитию систем коммунальной инфраструктуры, перечня приоритетных объектов инженерной инфраструктуры, строительство и реконструкция которых осуществляется за счет средств местного бюджета;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602971">
        <w:rPr>
          <w:sz w:val="28"/>
          <w:szCs w:val="28"/>
        </w:rPr>
        <w:t>утверждение муниципальных программ в области энергосбережения и повышения энергетической эффективности;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602971">
        <w:rPr>
          <w:sz w:val="28"/>
          <w:szCs w:val="28"/>
        </w:rPr>
        <w:t>утверждение объема ассигнований из местного бюджета, направленных на реализацию соответствующего полномочия;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5. К полномочиям местной администрации в области организации электро-, тепло-, газо-, водосн</w:t>
      </w:r>
      <w:r w:rsidR="009813A1" w:rsidRPr="00602971">
        <w:rPr>
          <w:sz w:val="28"/>
          <w:szCs w:val="28"/>
        </w:rPr>
        <w:t xml:space="preserve">абжения населения, </w:t>
      </w:r>
      <w:r w:rsidRPr="00602971">
        <w:rPr>
          <w:sz w:val="28"/>
          <w:szCs w:val="28"/>
        </w:rPr>
        <w:t>снабжения топливом относятся: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учреждение муниципальных унитарных предприятий, осуществляющих деятельность по предоставлению жилищно-коммунальных услуг;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проведение мониторинга потребности в финансовых средствах на реализацию соответствующего полномочия;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рассмотрение и принятие решений по жалобам и заявлениям граждан, касающимся услуг электро-, тепло-, газо-, водоснабжения, снабжения населения топливом;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разработка стратегии формирования тарифов на услуги, предоставляемые муниципальными унитарными предприятиями жилищно-коммунального хозяйства с учетом ограничений, установленных действующим законодательством;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602971">
        <w:rPr>
          <w:sz w:val="28"/>
          <w:szCs w:val="28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602971">
        <w:rPr>
          <w:sz w:val="28"/>
          <w:szCs w:val="28"/>
        </w:rPr>
        <w:t>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602971">
        <w:rPr>
          <w:sz w:val="28"/>
          <w:szCs w:val="28"/>
        </w:rPr>
        <w:t xml:space="preserve">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</w:t>
      </w:r>
      <w:r w:rsidRPr="00602971">
        <w:rPr>
          <w:sz w:val="28"/>
          <w:szCs w:val="28"/>
        </w:rPr>
        <w:lastRenderedPageBreak/>
        <w:t>муниципальной программой в области энергосбережения и повышения энергетической эффективности;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602971">
        <w:rPr>
          <w:sz w:val="28"/>
          <w:szCs w:val="28"/>
        </w:rPr>
        <w:t>координация мероприятий по энергосбережению и повышению энергетической эффективности и контроль за их проведением муниципальными учреждениями, муниципальными унитарными предприятиями;</w:t>
      </w:r>
    </w:p>
    <w:p w:rsidR="001B2C91" w:rsidRPr="00602971" w:rsidRDefault="001B2C91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602971">
        <w:rPr>
          <w:sz w:val="28"/>
          <w:szCs w:val="28"/>
        </w:rPr>
        <w:t>рассмотрение в пределах своих полномочий инвестиционных программ организаций коммунального комплекса по развитию систем коммунальной инфраструктуры и утверждение технического задания для соответствующих программ;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согласование в пределах своих полномочий производственных программ организаций коммунального комплекса;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участие в разработке проектов договоров, заключаемых в целях развития систем коммунальной инфраструктуры;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заключение с организациями коммунального комплекса договоров в целях развития систем коммунальной инфраструктуры, определяющих условия выполнения инвестиционных программ организаций коммунального комплекса;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осуществление мониторинга выполнения производственных программ и инвестиционных программ организаций коммунального комплекса;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публикация информации о производственных программах и об инвестиционных программах организаций коммунального комплекса, а также о результатах мониторинга выполнения этих программ;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проведение анализа состояния жилищно-коммунального хозяйства в городском округе, потребления топливно-энергетических ресурсов;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сбор, обработка и анализ информации, статистических показателей, финансово-экономических, бухгалтерских показателей, характеризующих состояние жилищно-коммунального хозяйства по всем направлениям деятельности жилищно-коммунального хозяйства;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регулирование в соответствии с действующим законодательством оплаты труда на муниципальных унитарных предприятиях, осуществляющих деятельность по предоставлению жилищно-коммунальных услуг;</w:t>
      </w:r>
    </w:p>
    <w:p w:rsidR="00602971" w:rsidRDefault="00602971" w:rsidP="001B2C91">
      <w:pPr>
        <w:spacing w:before="0" w:after="0"/>
        <w:ind w:firstLine="709"/>
        <w:rPr>
          <w:sz w:val="16"/>
          <w:szCs w:val="16"/>
        </w:rPr>
        <w:sectPr w:rsidR="00602971" w:rsidSect="009D4D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lastRenderedPageBreak/>
        <w:t>принятие в пределах своих полномочий муниципальных правовых актов по регулированию вопросов организации в границах городского округа электро-, тепло-, газо- и водоснабжения населения, а также снабжения населения топливом, в том числе: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- о введение нормативов потребления жилищно-коммунальных услуг при отсутствии приборов учета;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- о критериях, используемых для определения доступности для потребителей товаров и услуг организаций коммунального комплекса;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- о предоставлении субсидий на жилищно-коммунальные услуги и бытовые услуги</w:t>
      </w:r>
      <w:r w:rsidR="009813A1" w:rsidRPr="00602971">
        <w:rPr>
          <w:sz w:val="28"/>
          <w:szCs w:val="28"/>
        </w:rPr>
        <w:t xml:space="preserve"> на территории муниципального образования</w:t>
      </w:r>
      <w:r w:rsidRPr="00602971">
        <w:rPr>
          <w:sz w:val="28"/>
          <w:szCs w:val="28"/>
        </w:rPr>
        <w:t>;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запрос информации у организаций коммунального комплекса, предусмотренной законодательством о тарифах и нормативными правовыми актами Российской Федерации;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lastRenderedPageBreak/>
        <w:t>осуществление иных полномочий в соответствии с действующим законодательством.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6. Деятельность органов местного самоуправления по регулированию тарифов и надбавок на услуги организаций коммунального комплекса осуществляется в соответствии с муниципальным правовым актом представительного органа местного самоуправления, регламентирующим реализацию соответствующего вопроса местного значения.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</w:p>
    <w:p w:rsidR="001B2C91" w:rsidRPr="00602971" w:rsidRDefault="001B2C91" w:rsidP="001B2C91">
      <w:pPr>
        <w:keepNext/>
        <w:spacing w:before="0" w:after="0"/>
        <w:jc w:val="center"/>
        <w:outlineLvl w:val="0"/>
        <w:rPr>
          <w:sz w:val="28"/>
          <w:szCs w:val="28"/>
        </w:rPr>
      </w:pPr>
      <w:r w:rsidRPr="00602971">
        <w:rPr>
          <w:sz w:val="28"/>
          <w:szCs w:val="28"/>
          <w:lang w:val="en-US"/>
        </w:rPr>
        <w:t>III</w:t>
      </w:r>
      <w:r w:rsidRPr="00602971">
        <w:rPr>
          <w:sz w:val="28"/>
          <w:szCs w:val="28"/>
        </w:rPr>
        <w:t>. Финансовое обеспечение</w:t>
      </w: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</w:p>
    <w:p w:rsidR="001B2C91" w:rsidRPr="00602971" w:rsidRDefault="001B2C91" w:rsidP="001B2C91">
      <w:pPr>
        <w:spacing w:before="0" w:after="0"/>
        <w:ind w:firstLine="709"/>
        <w:rPr>
          <w:sz w:val="28"/>
          <w:szCs w:val="28"/>
        </w:rPr>
      </w:pPr>
      <w:r w:rsidRPr="00602971">
        <w:rPr>
          <w:sz w:val="28"/>
          <w:szCs w:val="28"/>
        </w:rPr>
        <w:t>7. </w:t>
      </w:r>
      <w:r w:rsidRPr="00602971">
        <w:rPr>
          <w:bCs/>
          <w:sz w:val="28"/>
          <w:szCs w:val="28"/>
        </w:rPr>
        <w:t>Финансовое обеспечение деятельности органов местного самоуправления</w:t>
      </w:r>
      <w:r w:rsidRPr="00602971">
        <w:rPr>
          <w:sz w:val="28"/>
          <w:szCs w:val="28"/>
        </w:rPr>
        <w:t xml:space="preserve"> и муниципальных предприятий по организации в границах городского округа электро-, тепло-, газо- и водоснабжения </w:t>
      </w:r>
      <w:r w:rsidR="00602971" w:rsidRPr="00602971">
        <w:rPr>
          <w:sz w:val="28"/>
          <w:szCs w:val="28"/>
        </w:rPr>
        <w:t>населения, а</w:t>
      </w:r>
      <w:r w:rsidRPr="00602971">
        <w:rPr>
          <w:sz w:val="28"/>
          <w:szCs w:val="28"/>
        </w:rPr>
        <w:t xml:space="preserve"> также снабжения населения топливом</w:t>
      </w:r>
      <w:r w:rsidRPr="00602971">
        <w:rPr>
          <w:bCs/>
          <w:sz w:val="28"/>
          <w:szCs w:val="28"/>
        </w:rPr>
        <w:t xml:space="preserve"> является расходным обязательством </w:t>
      </w:r>
      <w:r w:rsidR="009813A1" w:rsidRPr="00602971">
        <w:rPr>
          <w:bCs/>
          <w:sz w:val="28"/>
          <w:szCs w:val="28"/>
        </w:rPr>
        <w:t xml:space="preserve">муниципального </w:t>
      </w:r>
      <w:r w:rsidR="00602971" w:rsidRPr="00602971">
        <w:rPr>
          <w:bCs/>
          <w:sz w:val="28"/>
          <w:szCs w:val="28"/>
        </w:rPr>
        <w:t>образования и</w:t>
      </w:r>
      <w:bookmarkStart w:id="0" w:name="_GoBack"/>
      <w:bookmarkEnd w:id="0"/>
      <w:r w:rsidR="00602971" w:rsidRPr="00602971">
        <w:rPr>
          <w:sz w:val="28"/>
          <w:szCs w:val="28"/>
        </w:rPr>
        <w:t>осуществляется за</w:t>
      </w:r>
      <w:r w:rsidRPr="00602971">
        <w:rPr>
          <w:sz w:val="28"/>
          <w:szCs w:val="28"/>
        </w:rPr>
        <w:t xml:space="preserve"> счет собственных средств местного бюджета, за исключением затрат, которые компенсируются снабжающим организациям за счет оплаты населением предоставленных услуг.</w:t>
      </w:r>
    </w:p>
    <w:p w:rsidR="00D64A30" w:rsidRPr="00602971" w:rsidRDefault="00D64A30">
      <w:pPr>
        <w:rPr>
          <w:sz w:val="28"/>
          <w:szCs w:val="28"/>
        </w:rPr>
      </w:pPr>
    </w:p>
    <w:sectPr w:rsidR="00D64A30" w:rsidRPr="00602971" w:rsidSect="009D4DA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C91"/>
    <w:rsid w:val="0000587F"/>
    <w:rsid w:val="0009712C"/>
    <w:rsid w:val="001B2C91"/>
    <w:rsid w:val="001C663D"/>
    <w:rsid w:val="003E00BF"/>
    <w:rsid w:val="00602971"/>
    <w:rsid w:val="00631C82"/>
    <w:rsid w:val="006723AD"/>
    <w:rsid w:val="007531C2"/>
    <w:rsid w:val="00882CEE"/>
    <w:rsid w:val="008834B6"/>
    <w:rsid w:val="0094131E"/>
    <w:rsid w:val="009813A1"/>
    <w:rsid w:val="009D4DA4"/>
    <w:rsid w:val="00A43BAD"/>
    <w:rsid w:val="00A52AB1"/>
    <w:rsid w:val="00C20D1F"/>
    <w:rsid w:val="00CD4EF9"/>
    <w:rsid w:val="00D64A30"/>
    <w:rsid w:val="00E420E4"/>
    <w:rsid w:val="00F20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91"/>
    <w:pPr>
      <w:spacing w:before="60" w:after="60"/>
      <w:jc w:val="both"/>
    </w:pPr>
    <w:rPr>
      <w:rFonts w:ascii="Times New Roman" w:eastAsia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1C2"/>
    <w:rPr>
      <w:sz w:val="22"/>
      <w:szCs w:val="22"/>
      <w:lang w:eastAsia="en-US"/>
    </w:rPr>
  </w:style>
  <w:style w:type="character" w:customStyle="1" w:styleId="12">
    <w:name w:val="Стиль 12 пт курсив"/>
    <w:basedOn w:val="a0"/>
    <w:rsid w:val="001B2C91"/>
    <w:rPr>
      <w:i/>
      <w:iCs/>
      <w:sz w:val="24"/>
    </w:rPr>
  </w:style>
  <w:style w:type="paragraph" w:customStyle="1" w:styleId="ConsPlusNormal">
    <w:name w:val="ConsPlusNormal"/>
    <w:rsid w:val="00E420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1B438-B462-4C58-9789-8BDFC302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2017-03-28T10:37:00Z</cp:lastPrinted>
  <dcterms:created xsi:type="dcterms:W3CDTF">2017-02-21T07:13:00Z</dcterms:created>
  <dcterms:modified xsi:type="dcterms:W3CDTF">2017-04-06T10:51:00Z</dcterms:modified>
</cp:coreProperties>
</file>