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E6" w:rsidRPr="005504E6" w:rsidRDefault="005504E6" w:rsidP="00797FF6">
      <w:pPr>
        <w:spacing w:before="150" w:after="150" w:line="240" w:lineRule="auto"/>
        <w:ind w:left="150" w:right="150"/>
        <w:jc w:val="center"/>
        <w:outlineLvl w:val="0"/>
        <w:rPr>
          <w:rFonts w:ascii="inherit" w:eastAsia="Times New Roman" w:hAnsi="inherit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5504E6">
        <w:rPr>
          <w:rFonts w:ascii="inherit" w:eastAsia="Times New Roman" w:hAnsi="inherit" w:cs="Times New Roman"/>
          <w:b/>
          <w:bCs/>
          <w:color w:val="FF0000"/>
          <w:kern w:val="36"/>
          <w:sz w:val="45"/>
          <w:szCs w:val="45"/>
          <w:lang w:eastAsia="ru-RU"/>
        </w:rPr>
        <w:t>Единый день голосования</w:t>
      </w:r>
    </w:p>
    <w:p w:rsidR="00797FF6" w:rsidRPr="00797FF6" w:rsidRDefault="005504E6" w:rsidP="00797FF6">
      <w:pPr>
        <w:pStyle w:val="aa"/>
        <w:jc w:val="center"/>
        <w:rPr>
          <w:rFonts w:ascii="Times New Roman" w:hAnsi="Times New Roman" w:cs="Times New Roman"/>
          <w:b/>
          <w:outline/>
          <w:color w:val="ED7D31" w:themeColor="accent2"/>
          <w:sz w:val="36"/>
          <w:szCs w:val="3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97FF6">
        <w:rPr>
          <w:rFonts w:ascii="Times New Roman" w:hAnsi="Times New Roman" w:cs="Times New Roman"/>
          <w:b/>
          <w:outline/>
          <w:color w:val="ED7D31" w:themeColor="accent2"/>
          <w:sz w:val="36"/>
          <w:szCs w:val="3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 24 июля по 04 сентя</w:t>
      </w:r>
      <w:r w:rsidR="00797FF6" w:rsidRPr="00797FF6">
        <w:rPr>
          <w:rFonts w:ascii="Times New Roman" w:hAnsi="Times New Roman" w:cs="Times New Roman"/>
          <w:b/>
          <w:outline/>
          <w:color w:val="ED7D31" w:themeColor="accent2"/>
          <w:sz w:val="36"/>
          <w:szCs w:val="3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бря 2019 года</w:t>
      </w:r>
    </w:p>
    <w:p w:rsidR="00797FF6" w:rsidRPr="00797FF6" w:rsidRDefault="00797FF6" w:rsidP="00797FF6">
      <w:pPr>
        <w:pStyle w:val="aa"/>
        <w:jc w:val="center"/>
        <w:rPr>
          <w:rFonts w:ascii="Times New Roman" w:hAnsi="Times New Roman" w:cs="Times New Roman"/>
          <w:b/>
          <w:outline/>
          <w:color w:val="ED7D31" w:themeColor="accent2"/>
          <w:sz w:val="36"/>
          <w:szCs w:val="3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97FF6">
        <w:rPr>
          <w:rFonts w:ascii="Times New Roman" w:hAnsi="Times New Roman" w:cs="Times New Roman"/>
          <w:b/>
          <w:outline/>
          <w:color w:val="ED7D31" w:themeColor="accent2"/>
          <w:sz w:val="36"/>
          <w:szCs w:val="3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МАУ «МФЦ Беляевского района»</w:t>
      </w:r>
    </w:p>
    <w:p w:rsidR="005504E6" w:rsidRPr="00797FF6" w:rsidRDefault="00797FF6" w:rsidP="005504E6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NewRomanRegular" w:eastAsia="Times New Roman" w:hAnsi="TimesNewRomanRegular" w:cs="Times New Roman"/>
          <w:b/>
          <w:bCs/>
          <w:outline/>
          <w:color w:val="ED7D31" w:themeColor="accent2"/>
          <w:sz w:val="33"/>
          <w:szCs w:val="33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97FF6">
        <w:rPr>
          <w:rFonts w:ascii="TimesNewRomanRegular" w:eastAsia="Times New Roman" w:hAnsi="TimesNewRomanRegular" w:cs="Times New Roman"/>
          <w:b/>
          <w:bCs/>
          <w:outline/>
          <w:color w:val="ED7D31" w:themeColor="accent2"/>
          <w:sz w:val="33"/>
          <w:szCs w:val="33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н</w:t>
      </w:r>
      <w:r w:rsidR="005504E6" w:rsidRPr="00797FF6">
        <w:rPr>
          <w:rFonts w:ascii="TimesNewRomanRegular" w:eastAsia="Times New Roman" w:hAnsi="TimesNewRomanRegular" w:cs="Times New Roman"/>
          <w:b/>
          <w:bCs/>
          <w:outline/>
          <w:color w:val="ED7D31" w:themeColor="accent2"/>
          <w:sz w:val="33"/>
          <w:szCs w:val="33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ачал прием заявлений о включении в список избирателей по месту нахождения на предстоящих</w:t>
      </w:r>
      <w:r w:rsidRPr="00797FF6">
        <w:rPr>
          <w:rFonts w:ascii="TimesNewRomanRegular" w:eastAsia="Times New Roman" w:hAnsi="TimesNewRomanRegular" w:cs="Times New Roman"/>
          <w:b/>
          <w:bCs/>
          <w:outline/>
          <w:color w:val="ED7D31" w:themeColor="accent2"/>
          <w:sz w:val="33"/>
          <w:szCs w:val="33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выборах Губернатора Оренбургской области 8 сентября</w:t>
      </w:r>
    </w:p>
    <w:p w:rsidR="005504E6" w:rsidRPr="005504E6" w:rsidRDefault="00797FF6" w:rsidP="005504E6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ab/>
      </w:r>
      <w:bookmarkStart w:id="0" w:name="_GoBack"/>
      <w:bookmarkEnd w:id="0"/>
      <w:r w:rsidR="005504E6" w:rsidRPr="005504E6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8 сентября 2019 года в Единый день голосования на территории Оренбургской области пройдут выборы Губернатора Оренбургской области. Избиратель вправе голосовать на любом удобном избирательном участке (по месту нахождения), для этого необходимо подать заявление о включении в список избирателей по месту нахождения. Заявления будут приниматься </w:t>
      </w:r>
      <w:r w:rsidR="005504E6" w:rsidRPr="005504E6">
        <w:rPr>
          <w:rFonts w:ascii="TimesNewRomanRegular" w:eastAsia="Times New Roman" w:hAnsi="TimesNewRomanRegular" w:cs="Times New Roman"/>
          <w:b/>
          <w:bCs/>
          <w:color w:val="212529"/>
          <w:sz w:val="36"/>
          <w:szCs w:val="36"/>
          <w:lang w:eastAsia="ru-RU"/>
        </w:rPr>
        <w:t>с 24 июля по 4 сентября 2019</w:t>
      </w:r>
      <w:r w:rsidR="005504E6" w:rsidRPr="005504E6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 года:</w:t>
      </w:r>
    </w:p>
    <w:p w:rsidR="005504E6" w:rsidRPr="005504E6" w:rsidRDefault="005504E6" w:rsidP="005504E6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5504E6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Сделать это можно будет в любом многофункциональном центре Оренбургской области.</w:t>
      </w:r>
    </w:p>
    <w:p w:rsidR="005504E6" w:rsidRPr="005504E6" w:rsidRDefault="005504E6" w:rsidP="005504E6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5504E6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Для этого избирателю, который планирует голосовать по месту своего нахождения, лично, с паспортом гражданина РФ (в случае его замены – с временным удостоверением личности), </w:t>
      </w:r>
      <w:r w:rsidRPr="005504E6">
        <w:rPr>
          <w:rFonts w:ascii="TimesNewRomanRegular" w:eastAsia="Times New Roman" w:hAnsi="TimesNewRomanRegular" w:cs="Times New Roman"/>
          <w:b/>
          <w:bCs/>
          <w:color w:val="212529"/>
          <w:sz w:val="36"/>
          <w:szCs w:val="36"/>
          <w:lang w:eastAsia="ru-RU"/>
        </w:rPr>
        <w:t>не позднее 4 сентября</w:t>
      </w:r>
      <w:r w:rsidRPr="005504E6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 нужно обратиться в ближайший многофункциональный центр предоставления государственных и муниципальных услуг.</w:t>
      </w:r>
    </w:p>
    <w:p w:rsidR="005504E6" w:rsidRPr="005504E6" w:rsidRDefault="005504E6" w:rsidP="005504E6">
      <w:pPr>
        <w:shd w:val="clear" w:color="auto" w:fill="FFFFFF"/>
        <w:spacing w:after="100" w:afterAutospacing="1" w:line="240" w:lineRule="auto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5504E6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После подачи заявления через МФЦ у избирателя на руках остается отрывной талон. В день голосования он изымается на избирательном участке. Гражданин может подать заявление только один раз. После подачи заявления </w:t>
      </w:r>
      <w:r w:rsidR="00797FF6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 xml:space="preserve">                              </w:t>
      </w:r>
      <w:r w:rsidRPr="005504E6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t>8 сентября избиратель приходит на выбранный им избирательный участок и, предъявив свой паспорт, получает избирательный бюллетень и голосует.</w:t>
      </w:r>
    </w:p>
    <w:p w:rsidR="00CD4BA1" w:rsidRDefault="00CD4BA1"/>
    <w:sectPr w:rsidR="00CD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34" w:rsidRDefault="00844534" w:rsidP="002F1A6E">
      <w:pPr>
        <w:spacing w:after="0" w:line="240" w:lineRule="auto"/>
      </w:pPr>
      <w:r>
        <w:separator/>
      </w:r>
    </w:p>
  </w:endnote>
  <w:endnote w:type="continuationSeparator" w:id="0">
    <w:p w:rsidR="00844534" w:rsidRDefault="00844534" w:rsidP="002F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34" w:rsidRDefault="00844534" w:rsidP="002F1A6E">
      <w:pPr>
        <w:spacing w:after="0" w:line="240" w:lineRule="auto"/>
      </w:pPr>
      <w:r>
        <w:separator/>
      </w:r>
    </w:p>
  </w:footnote>
  <w:footnote w:type="continuationSeparator" w:id="0">
    <w:p w:rsidR="00844534" w:rsidRDefault="00844534" w:rsidP="002F1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6E"/>
    <w:rsid w:val="000024A6"/>
    <w:rsid w:val="00030FFD"/>
    <w:rsid w:val="000434BB"/>
    <w:rsid w:val="000D5262"/>
    <w:rsid w:val="000E585B"/>
    <w:rsid w:val="000F30F5"/>
    <w:rsid w:val="0014073A"/>
    <w:rsid w:val="00161BBF"/>
    <w:rsid w:val="001F19E5"/>
    <w:rsid w:val="00217FA1"/>
    <w:rsid w:val="0025632F"/>
    <w:rsid w:val="00292E3F"/>
    <w:rsid w:val="002949EC"/>
    <w:rsid w:val="002B2DD0"/>
    <w:rsid w:val="002D4E0D"/>
    <w:rsid w:val="002F1A6E"/>
    <w:rsid w:val="003070D2"/>
    <w:rsid w:val="00311BE4"/>
    <w:rsid w:val="00322B0F"/>
    <w:rsid w:val="003401AB"/>
    <w:rsid w:val="00352E84"/>
    <w:rsid w:val="00361473"/>
    <w:rsid w:val="003A3B1F"/>
    <w:rsid w:val="003F3CD0"/>
    <w:rsid w:val="00415DE1"/>
    <w:rsid w:val="00463C09"/>
    <w:rsid w:val="00475837"/>
    <w:rsid w:val="00496E70"/>
    <w:rsid w:val="004D29A7"/>
    <w:rsid w:val="005011EE"/>
    <w:rsid w:val="005504E6"/>
    <w:rsid w:val="00591794"/>
    <w:rsid w:val="005C3064"/>
    <w:rsid w:val="005D1ACD"/>
    <w:rsid w:val="005D7B7E"/>
    <w:rsid w:val="00643D31"/>
    <w:rsid w:val="00690F4B"/>
    <w:rsid w:val="0069301C"/>
    <w:rsid w:val="006B33AD"/>
    <w:rsid w:val="006C7344"/>
    <w:rsid w:val="006F34C4"/>
    <w:rsid w:val="00704369"/>
    <w:rsid w:val="00726EC4"/>
    <w:rsid w:val="00743369"/>
    <w:rsid w:val="0077274C"/>
    <w:rsid w:val="007809FA"/>
    <w:rsid w:val="00797FF6"/>
    <w:rsid w:val="007C67B9"/>
    <w:rsid w:val="00815F4D"/>
    <w:rsid w:val="008232AA"/>
    <w:rsid w:val="00831F69"/>
    <w:rsid w:val="00836F4E"/>
    <w:rsid w:val="00844534"/>
    <w:rsid w:val="00853EF0"/>
    <w:rsid w:val="008653F1"/>
    <w:rsid w:val="00882491"/>
    <w:rsid w:val="00892305"/>
    <w:rsid w:val="008966DA"/>
    <w:rsid w:val="008B48CD"/>
    <w:rsid w:val="00923028"/>
    <w:rsid w:val="00950481"/>
    <w:rsid w:val="009A70CA"/>
    <w:rsid w:val="009B0B7C"/>
    <w:rsid w:val="009B47E7"/>
    <w:rsid w:val="009C130A"/>
    <w:rsid w:val="009C3B9D"/>
    <w:rsid w:val="009E55C4"/>
    <w:rsid w:val="00A35A1E"/>
    <w:rsid w:val="00A6669C"/>
    <w:rsid w:val="00A807D5"/>
    <w:rsid w:val="00AD6377"/>
    <w:rsid w:val="00B0467D"/>
    <w:rsid w:val="00B147E0"/>
    <w:rsid w:val="00B31B19"/>
    <w:rsid w:val="00B75309"/>
    <w:rsid w:val="00BE69C6"/>
    <w:rsid w:val="00BE6CA6"/>
    <w:rsid w:val="00C0360A"/>
    <w:rsid w:val="00C67FED"/>
    <w:rsid w:val="00C96B3A"/>
    <w:rsid w:val="00CD4BA1"/>
    <w:rsid w:val="00D317A8"/>
    <w:rsid w:val="00D331F2"/>
    <w:rsid w:val="00D43028"/>
    <w:rsid w:val="00D52FB6"/>
    <w:rsid w:val="00D856DE"/>
    <w:rsid w:val="00D97086"/>
    <w:rsid w:val="00DC5AC7"/>
    <w:rsid w:val="00DD6502"/>
    <w:rsid w:val="00DD6B15"/>
    <w:rsid w:val="00EE32BB"/>
    <w:rsid w:val="00F83932"/>
    <w:rsid w:val="00F87ECF"/>
    <w:rsid w:val="00FC53E1"/>
    <w:rsid w:val="00FD0C5A"/>
    <w:rsid w:val="00FE0B93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644C"/>
  <w15:chartTrackingRefBased/>
  <w15:docId w15:val="{0DEE02C0-2E18-47C9-AB66-AE8908BA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A6E"/>
    <w:rPr>
      <w:b/>
      <w:bCs/>
    </w:rPr>
  </w:style>
  <w:style w:type="paragraph" w:styleId="a5">
    <w:name w:val="header"/>
    <w:basedOn w:val="a"/>
    <w:link w:val="a6"/>
    <w:uiPriority w:val="99"/>
    <w:unhideWhenUsed/>
    <w:rsid w:val="002F1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A6E"/>
  </w:style>
  <w:style w:type="paragraph" w:styleId="a7">
    <w:name w:val="footer"/>
    <w:basedOn w:val="a"/>
    <w:link w:val="a8"/>
    <w:uiPriority w:val="99"/>
    <w:unhideWhenUsed/>
    <w:rsid w:val="002F1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A6E"/>
  </w:style>
  <w:style w:type="character" w:styleId="a9">
    <w:name w:val="Hyperlink"/>
    <w:basedOn w:val="a0"/>
    <w:uiPriority w:val="99"/>
    <w:semiHidden/>
    <w:unhideWhenUsed/>
    <w:rsid w:val="002F1A6E"/>
    <w:rPr>
      <w:color w:val="0000FF"/>
      <w:u w:val="single"/>
    </w:rPr>
  </w:style>
  <w:style w:type="paragraph" w:styleId="aa">
    <w:name w:val="No Spacing"/>
    <w:uiPriority w:val="1"/>
    <w:qFormat/>
    <w:rsid w:val="00797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2019-08-20T06:35:00Z</dcterms:created>
  <dcterms:modified xsi:type="dcterms:W3CDTF">2019-08-20T08:10:00Z</dcterms:modified>
</cp:coreProperties>
</file>