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54" w:rsidRDefault="00CE3654" w:rsidP="00CE3654">
      <w:pPr>
        <w:jc w:val="center"/>
        <w:rPr>
          <w:b/>
        </w:rPr>
      </w:pPr>
      <w:r>
        <w:rPr>
          <w:b/>
        </w:rPr>
        <w:t xml:space="preserve">       </w:t>
      </w:r>
      <w:r>
        <w:rPr>
          <w:b/>
          <w:color w:val="FF3333"/>
        </w:rPr>
        <w:t xml:space="preserve">        </w:t>
      </w:r>
      <w:r>
        <w:rPr>
          <w:b/>
        </w:rPr>
        <w:t xml:space="preserve">  </w:t>
      </w:r>
    </w:p>
    <w:p w:rsidR="00CE3654" w:rsidRDefault="00CE3654" w:rsidP="00CE3654">
      <w:pPr>
        <w:jc w:val="center"/>
        <w:rPr>
          <w:b/>
        </w:rPr>
      </w:pPr>
      <w:r>
        <w:rPr>
          <w:b/>
        </w:rPr>
        <w:t>СОВЕТ ДЕПУТАТОВ</w:t>
      </w:r>
    </w:p>
    <w:p w:rsidR="00CE3654" w:rsidRDefault="00CE3654" w:rsidP="00CE3654">
      <w:pPr>
        <w:jc w:val="center"/>
        <w:rPr>
          <w:b/>
        </w:rPr>
      </w:pPr>
      <w:r>
        <w:rPr>
          <w:b/>
        </w:rPr>
        <w:t>МУНИЦИПАЛЬНОГО ОБРАЗОВАНИЯ БЕЛОГОРСКИЙ СЕЛЬСОВЕТ</w:t>
      </w:r>
    </w:p>
    <w:p w:rsidR="00CE3654" w:rsidRDefault="00CE3654" w:rsidP="00CE3654">
      <w:pPr>
        <w:jc w:val="center"/>
        <w:rPr>
          <w:b/>
        </w:rPr>
      </w:pPr>
      <w:r>
        <w:rPr>
          <w:b/>
        </w:rPr>
        <w:t>БЕЛЯЕВСКОГО РАЙОНА ОРЕНБУРГСКОЙ ОБЛАСТИ</w:t>
      </w:r>
    </w:p>
    <w:p w:rsidR="00CE3654" w:rsidRDefault="00CE3654" w:rsidP="00CE3654">
      <w:pPr>
        <w:jc w:val="center"/>
        <w:rPr>
          <w:b/>
        </w:rPr>
      </w:pPr>
      <w:r>
        <w:rPr>
          <w:b/>
        </w:rPr>
        <w:t>четвертый созыв</w:t>
      </w:r>
    </w:p>
    <w:p w:rsidR="00CE3654" w:rsidRDefault="00CE3654" w:rsidP="00CE3654">
      <w:pPr>
        <w:jc w:val="center"/>
        <w:rPr>
          <w:b/>
        </w:rPr>
      </w:pPr>
    </w:p>
    <w:p w:rsidR="00CE3654" w:rsidRDefault="009A0A9B" w:rsidP="00CE3654">
      <w:pPr>
        <w:jc w:val="center"/>
        <w:rPr>
          <w:b/>
          <w:sz w:val="28"/>
          <w:szCs w:val="28"/>
        </w:rPr>
      </w:pPr>
      <w:r>
        <w:rPr>
          <w:b/>
        </w:rPr>
        <w:t>РЕШЕНИЕ (ПРОЕКТ</w:t>
      </w:r>
      <w:r w:rsidR="00CE3654">
        <w:rPr>
          <w:b/>
        </w:rPr>
        <w:t xml:space="preserve">) </w:t>
      </w:r>
    </w:p>
    <w:p w:rsidR="00CE3654" w:rsidRDefault="00CE3654" w:rsidP="00CE3654">
      <w:pPr>
        <w:jc w:val="both"/>
        <w:rPr>
          <w:b/>
          <w:sz w:val="28"/>
          <w:szCs w:val="28"/>
        </w:rPr>
      </w:pPr>
    </w:p>
    <w:p w:rsidR="00CE3654" w:rsidRDefault="00CE3654" w:rsidP="00CE3654">
      <w:pPr>
        <w:jc w:val="center"/>
        <w:rPr>
          <w:b/>
          <w:sz w:val="28"/>
          <w:szCs w:val="28"/>
        </w:rPr>
      </w:pPr>
      <w:r>
        <w:t>п. Белогорский</w:t>
      </w:r>
    </w:p>
    <w:p w:rsidR="00CE3654" w:rsidRDefault="00CE3654" w:rsidP="00CE3654">
      <w:pPr>
        <w:jc w:val="both"/>
        <w:rPr>
          <w:b/>
          <w:sz w:val="28"/>
          <w:szCs w:val="28"/>
        </w:rPr>
      </w:pPr>
    </w:p>
    <w:p w:rsidR="00CE3654" w:rsidRDefault="00CE3654" w:rsidP="00CE3654">
      <w:pPr>
        <w:jc w:val="center"/>
        <w:rPr>
          <w:sz w:val="28"/>
          <w:szCs w:val="28"/>
        </w:rPr>
      </w:pPr>
      <w:r>
        <w:rPr>
          <w:sz w:val="28"/>
          <w:szCs w:val="28"/>
        </w:rPr>
        <w:t>00.00.2021                                                                                                     № 00</w:t>
      </w:r>
    </w:p>
    <w:p w:rsidR="00D555C1" w:rsidRDefault="00D555C1" w:rsidP="00CE3654">
      <w:pPr>
        <w:jc w:val="center"/>
        <w:rPr>
          <w:sz w:val="28"/>
          <w:szCs w:val="28"/>
        </w:rPr>
      </w:pPr>
    </w:p>
    <w:p w:rsidR="00BE7501" w:rsidRPr="007F543D" w:rsidRDefault="00BE7501" w:rsidP="00BE7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lang w:eastAsia="ru-RU"/>
        </w:rPr>
      </w:pPr>
      <w:bookmarkStart w:id="0" w:name="_GoBack"/>
      <w:bookmarkEnd w:id="0"/>
      <w:r w:rsidRPr="007F543D">
        <w:rPr>
          <w:lang w:eastAsia="ru-RU"/>
        </w:rPr>
        <w:t> </w:t>
      </w:r>
    </w:p>
    <w:p w:rsidR="00BE7501" w:rsidRPr="00BE7501" w:rsidRDefault="00BE7501" w:rsidP="00BE7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8"/>
          <w:szCs w:val="28"/>
          <w:lang w:eastAsia="ru-RU"/>
        </w:rPr>
      </w:pPr>
      <w:r w:rsidRPr="00BE7501">
        <w:rPr>
          <w:sz w:val="28"/>
          <w:szCs w:val="28"/>
          <w:lang w:eastAsia="ru-RU"/>
        </w:rPr>
        <w:t>В соответствии со статьей  16 Федерального закона от 06.10.2003 N 131-ФЗ "Об общих принципах организации местного самоуправления в Российской Федерации", статьями 3, 23, 30 Федерального закона от 31.07.2020 N 248-ФЗ "О государственном контроле (надзоре) и муниципальном контроле в Российской Федерации", Уставом муниципального образования Белогорский сельсовет, Совет депутатов РЕШИЛ:</w:t>
      </w:r>
    </w:p>
    <w:p w:rsidR="00BE7501" w:rsidRPr="00BE7501" w:rsidRDefault="0075446C" w:rsidP="00BE7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8"/>
          <w:szCs w:val="28"/>
          <w:lang w:eastAsia="ru-RU"/>
        </w:rPr>
      </w:pPr>
      <w:r>
        <w:rPr>
          <w:sz w:val="28"/>
          <w:szCs w:val="28"/>
          <w:lang w:eastAsia="ru-RU"/>
        </w:rPr>
        <w:t>1.</w:t>
      </w:r>
      <w:r w:rsidR="00BE7501">
        <w:rPr>
          <w:sz w:val="28"/>
          <w:szCs w:val="28"/>
          <w:lang w:eastAsia="ru-RU"/>
        </w:rPr>
        <w:t xml:space="preserve"> Утвердить </w:t>
      </w:r>
      <w:r w:rsidR="00BE7501" w:rsidRPr="00BE7501">
        <w:rPr>
          <w:sz w:val="28"/>
          <w:szCs w:val="28"/>
          <w:lang w:eastAsia="ru-RU"/>
        </w:rPr>
        <w:t xml:space="preserve"> </w:t>
      </w:r>
      <w:hyperlink r:id="rId7" w:anchor="p39" w:history="1">
        <w:r w:rsidR="00BE7501" w:rsidRPr="00BE7501">
          <w:rPr>
            <w:sz w:val="28"/>
            <w:szCs w:val="28"/>
            <w:lang w:eastAsia="ru-RU"/>
          </w:rPr>
          <w:t>Положение</w:t>
        </w:r>
      </w:hyperlink>
      <w:r w:rsidR="00BE7501" w:rsidRPr="00BE7501">
        <w:rPr>
          <w:sz w:val="28"/>
          <w:szCs w:val="28"/>
          <w:lang w:eastAsia="ru-RU"/>
        </w:rPr>
        <w:t xml:space="preserve"> о муниципальном контроле на автомобильном  </w:t>
      </w:r>
      <w:r>
        <w:rPr>
          <w:sz w:val="28"/>
          <w:szCs w:val="28"/>
          <w:lang w:eastAsia="ru-RU"/>
        </w:rPr>
        <w:t xml:space="preserve">транспорте </w:t>
      </w:r>
      <w:r w:rsidR="00BE7501" w:rsidRPr="00BE7501">
        <w:rPr>
          <w:sz w:val="28"/>
          <w:szCs w:val="28"/>
          <w:lang w:eastAsia="ru-RU"/>
        </w:rPr>
        <w:t>и в дорожном хозяйстве на территории муниципального образования Белогорский сельсовет (приложение N 1);</w:t>
      </w:r>
    </w:p>
    <w:p w:rsidR="00BE7501" w:rsidRPr="00BE7501" w:rsidRDefault="00BE7501" w:rsidP="00BE7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8"/>
          <w:szCs w:val="28"/>
          <w:lang w:eastAsia="ru-RU"/>
        </w:rPr>
      </w:pPr>
      <w:r>
        <w:rPr>
          <w:sz w:val="28"/>
          <w:szCs w:val="28"/>
          <w:lang w:eastAsia="ru-RU"/>
        </w:rPr>
        <w:t>1.1.</w:t>
      </w:r>
      <w:r w:rsidRPr="00BE7501">
        <w:rPr>
          <w:sz w:val="28"/>
          <w:szCs w:val="28"/>
          <w:lang w:eastAsia="ru-RU"/>
        </w:rPr>
        <w:t xml:space="preserve"> ключевые </w:t>
      </w:r>
      <w:hyperlink r:id="rId8" w:anchor="p344" w:history="1">
        <w:r w:rsidRPr="00BE7501">
          <w:rPr>
            <w:sz w:val="28"/>
            <w:szCs w:val="28"/>
            <w:lang w:eastAsia="ru-RU"/>
          </w:rPr>
          <w:t>показатели</w:t>
        </w:r>
      </w:hyperlink>
      <w:r w:rsidRPr="00BE7501">
        <w:rPr>
          <w:sz w:val="28"/>
          <w:szCs w:val="28"/>
          <w:lang w:eastAsia="ru-RU"/>
        </w:rPr>
        <w:t xml:space="preserve"> муниципального контроля на автомобильном транспорте, городском наземном электрическом транспорте и в дорожном хозяйстве на территории </w:t>
      </w:r>
      <w:r>
        <w:rPr>
          <w:sz w:val="28"/>
          <w:szCs w:val="28"/>
          <w:lang w:eastAsia="ru-RU"/>
        </w:rPr>
        <w:t>муниципального образования Белогорский сельсовет</w:t>
      </w:r>
      <w:r w:rsidRPr="00BE7501">
        <w:rPr>
          <w:sz w:val="28"/>
          <w:szCs w:val="28"/>
          <w:lang w:eastAsia="ru-RU"/>
        </w:rPr>
        <w:t xml:space="preserve"> и их целевые значения, индикативные показатели муниципального контроля на автомобильном транспорте, городском наземном электрическом транспорте и в дорожном хозяйстве на территории </w:t>
      </w:r>
      <w:r>
        <w:rPr>
          <w:sz w:val="28"/>
          <w:szCs w:val="28"/>
          <w:lang w:eastAsia="ru-RU"/>
        </w:rPr>
        <w:t>муниципального образования Белогорский сельсовет</w:t>
      </w:r>
      <w:r w:rsidRPr="00BE7501">
        <w:rPr>
          <w:sz w:val="28"/>
          <w:szCs w:val="28"/>
          <w:lang w:eastAsia="ru-RU"/>
        </w:rPr>
        <w:t xml:space="preserve"> (приложение N 2);</w:t>
      </w:r>
    </w:p>
    <w:p w:rsidR="00BE7501" w:rsidRDefault="00BE7501" w:rsidP="00BE7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Pr>
          <w:sz w:val="28"/>
          <w:szCs w:val="28"/>
          <w:lang w:eastAsia="ru-RU"/>
        </w:rPr>
        <w:t>1.2.</w:t>
      </w:r>
      <w:r w:rsidRPr="00BE7501">
        <w:rPr>
          <w:sz w:val="28"/>
          <w:szCs w:val="28"/>
          <w:lang w:eastAsia="ru-RU"/>
        </w:rPr>
        <w:t xml:space="preserve"> </w:t>
      </w:r>
      <w:hyperlink r:id="rId9" w:anchor="p384" w:history="1">
        <w:r w:rsidRPr="00BE7501">
          <w:rPr>
            <w:sz w:val="28"/>
            <w:szCs w:val="28"/>
            <w:lang w:eastAsia="ru-RU"/>
          </w:rPr>
          <w:t>перечень</w:t>
        </w:r>
      </w:hyperlink>
      <w:r w:rsidRPr="00BE7501">
        <w:rPr>
          <w:sz w:val="28"/>
          <w:szCs w:val="28"/>
          <w:lang w:eastAsia="ru-RU"/>
        </w:rPr>
        <w:t xml:space="preserve">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w:t>
      </w:r>
      <w:r>
        <w:rPr>
          <w:sz w:val="28"/>
          <w:szCs w:val="28"/>
          <w:lang w:eastAsia="ru-RU"/>
        </w:rPr>
        <w:t xml:space="preserve">орожном хозяйстве на территории муниципального образования Белогорский сельсовет </w:t>
      </w:r>
      <w:r w:rsidRPr="00BE7501">
        <w:rPr>
          <w:sz w:val="28"/>
          <w:szCs w:val="28"/>
          <w:lang w:eastAsia="ru-RU"/>
        </w:rPr>
        <w:t>(приложение N 3).</w:t>
      </w:r>
    </w:p>
    <w:p w:rsidR="00BE7501" w:rsidRDefault="00BE7501" w:rsidP="00BE7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2.</w:t>
      </w:r>
      <w:r w:rsidR="00CE3654" w:rsidRPr="00BE7501">
        <w:rPr>
          <w:sz w:val="28"/>
          <w:szCs w:val="28"/>
        </w:rPr>
        <w:t>Контроль за исполнением настоящего решения возложить на постоянную комиссию по вопросам финансовой и экономической политики.</w:t>
      </w:r>
    </w:p>
    <w:p w:rsidR="00CE3654" w:rsidRPr="00BE7501" w:rsidRDefault="00BE7501" w:rsidP="00BE7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8"/>
          <w:szCs w:val="28"/>
          <w:lang w:eastAsia="ru-RU"/>
        </w:rPr>
      </w:pPr>
      <w:r>
        <w:rPr>
          <w:sz w:val="28"/>
          <w:szCs w:val="28"/>
        </w:rPr>
        <w:t>3.</w:t>
      </w:r>
      <w:r w:rsidR="00CE3654" w:rsidRPr="00BE7501">
        <w:rPr>
          <w:sz w:val="28"/>
          <w:szCs w:val="28"/>
        </w:rPr>
        <w:t>Настоящее решение вступает в силу после его официаль</w:t>
      </w:r>
      <w:r w:rsidR="0075446C">
        <w:rPr>
          <w:sz w:val="28"/>
          <w:szCs w:val="28"/>
        </w:rPr>
        <w:t>ного опубликования</w:t>
      </w:r>
      <w:r w:rsidR="00403274">
        <w:rPr>
          <w:sz w:val="28"/>
          <w:szCs w:val="28"/>
        </w:rPr>
        <w:t xml:space="preserve"> </w:t>
      </w:r>
      <w:r w:rsidR="0075446C">
        <w:rPr>
          <w:sz w:val="28"/>
          <w:szCs w:val="28"/>
        </w:rPr>
        <w:t>(обнародова</w:t>
      </w:r>
      <w:r w:rsidR="00403274">
        <w:rPr>
          <w:sz w:val="28"/>
          <w:szCs w:val="28"/>
        </w:rPr>
        <w:t>ния</w:t>
      </w:r>
      <w:r w:rsidR="0075446C">
        <w:rPr>
          <w:sz w:val="28"/>
          <w:szCs w:val="28"/>
        </w:rPr>
        <w:t>).</w:t>
      </w:r>
    </w:p>
    <w:tbl>
      <w:tblPr>
        <w:tblW w:w="9935" w:type="dxa"/>
        <w:tblLook w:val="04A0" w:firstRow="1" w:lastRow="0" w:firstColumn="1" w:lastColumn="0" w:noHBand="0" w:noVBand="1"/>
      </w:tblPr>
      <w:tblGrid>
        <w:gridCol w:w="5505"/>
        <w:gridCol w:w="4430"/>
      </w:tblGrid>
      <w:tr w:rsidR="009A0A9B" w:rsidTr="009A0A9B">
        <w:trPr>
          <w:trHeight w:val="1454"/>
        </w:trPr>
        <w:tc>
          <w:tcPr>
            <w:tcW w:w="5505" w:type="dxa"/>
          </w:tcPr>
          <w:p w:rsidR="007A4A9D" w:rsidRDefault="00BE7501" w:rsidP="00BE7501">
            <w:pPr>
              <w:ind w:left="-170"/>
              <w:jc w:val="both"/>
              <w:rPr>
                <w:sz w:val="28"/>
                <w:szCs w:val="28"/>
                <w:lang w:eastAsia="ru-RU"/>
              </w:rPr>
            </w:pPr>
            <w:r w:rsidRPr="00BE7501">
              <w:rPr>
                <w:sz w:val="28"/>
                <w:szCs w:val="28"/>
                <w:lang w:eastAsia="ru-RU"/>
              </w:rPr>
              <w:t> </w:t>
            </w:r>
          </w:p>
          <w:p w:rsidR="009A0A9B" w:rsidRDefault="00403274" w:rsidP="00BE7501">
            <w:pPr>
              <w:ind w:left="-170"/>
              <w:jc w:val="both"/>
              <w:rPr>
                <w:sz w:val="28"/>
                <w:szCs w:val="28"/>
                <w:lang w:eastAsia="en-US"/>
              </w:rPr>
            </w:pPr>
            <w:r>
              <w:rPr>
                <w:sz w:val="28"/>
                <w:szCs w:val="28"/>
                <w:lang w:eastAsia="en-US"/>
              </w:rPr>
              <w:t>Г</w:t>
            </w:r>
            <w:r w:rsidR="009A0A9B">
              <w:rPr>
                <w:sz w:val="28"/>
                <w:szCs w:val="28"/>
                <w:lang w:eastAsia="en-US"/>
              </w:rPr>
              <w:t>лава муниципального образования</w:t>
            </w:r>
          </w:p>
          <w:p w:rsidR="009A0A9B" w:rsidRDefault="009A0A9B">
            <w:pPr>
              <w:jc w:val="both"/>
              <w:rPr>
                <w:sz w:val="28"/>
                <w:szCs w:val="28"/>
                <w:lang w:eastAsia="en-US"/>
              </w:rPr>
            </w:pPr>
          </w:p>
          <w:p w:rsidR="009A0A9B" w:rsidRDefault="009A0A9B">
            <w:pPr>
              <w:jc w:val="both"/>
              <w:rPr>
                <w:sz w:val="28"/>
                <w:szCs w:val="28"/>
                <w:lang w:eastAsia="en-US"/>
              </w:rPr>
            </w:pPr>
            <w:r>
              <w:rPr>
                <w:sz w:val="28"/>
                <w:szCs w:val="28"/>
                <w:lang w:eastAsia="en-US"/>
              </w:rPr>
              <w:t xml:space="preserve">Белогорский сельсовет </w:t>
            </w:r>
          </w:p>
          <w:p w:rsidR="009A0A9B" w:rsidRDefault="009A0A9B">
            <w:pPr>
              <w:ind w:left="-170"/>
              <w:jc w:val="both"/>
              <w:rPr>
                <w:sz w:val="28"/>
                <w:szCs w:val="28"/>
                <w:lang w:eastAsia="en-US"/>
              </w:rPr>
            </w:pPr>
            <w:r>
              <w:rPr>
                <w:sz w:val="28"/>
                <w:szCs w:val="28"/>
                <w:lang w:eastAsia="en-US"/>
              </w:rPr>
              <w:t>______________ И.В. Карих</w:t>
            </w:r>
          </w:p>
        </w:tc>
        <w:tc>
          <w:tcPr>
            <w:tcW w:w="4430" w:type="dxa"/>
          </w:tcPr>
          <w:p w:rsidR="009A0A9B" w:rsidRDefault="009A0A9B">
            <w:pPr>
              <w:ind w:left="-170"/>
              <w:rPr>
                <w:sz w:val="28"/>
                <w:szCs w:val="28"/>
                <w:lang w:eastAsia="en-US"/>
              </w:rPr>
            </w:pPr>
          </w:p>
          <w:p w:rsidR="009A0A9B" w:rsidRDefault="009A0A9B">
            <w:pPr>
              <w:ind w:left="-170"/>
              <w:rPr>
                <w:sz w:val="28"/>
                <w:szCs w:val="28"/>
                <w:lang w:eastAsia="en-US"/>
              </w:rPr>
            </w:pPr>
            <w:r>
              <w:rPr>
                <w:sz w:val="28"/>
                <w:szCs w:val="28"/>
                <w:lang w:eastAsia="en-US"/>
              </w:rPr>
              <w:t xml:space="preserve">  Председатель Совета депутатов</w:t>
            </w:r>
          </w:p>
          <w:p w:rsidR="009A0A9B" w:rsidRDefault="009A0A9B">
            <w:pPr>
              <w:ind w:left="-170"/>
              <w:rPr>
                <w:sz w:val="28"/>
                <w:szCs w:val="28"/>
                <w:lang w:eastAsia="en-US"/>
              </w:rPr>
            </w:pPr>
            <w:r>
              <w:rPr>
                <w:sz w:val="28"/>
                <w:szCs w:val="28"/>
                <w:lang w:eastAsia="en-US"/>
              </w:rPr>
              <w:t xml:space="preserve">  муниципального образования   </w:t>
            </w:r>
          </w:p>
          <w:p w:rsidR="009A0A9B" w:rsidRDefault="009A0A9B">
            <w:pPr>
              <w:ind w:left="-170"/>
              <w:rPr>
                <w:sz w:val="28"/>
                <w:szCs w:val="28"/>
                <w:lang w:eastAsia="en-US"/>
              </w:rPr>
            </w:pPr>
            <w:r>
              <w:rPr>
                <w:sz w:val="28"/>
                <w:szCs w:val="28"/>
                <w:lang w:eastAsia="en-US"/>
              </w:rPr>
              <w:t xml:space="preserve">  Белогорский сельсовет      ______________ Г.А. Васильева</w:t>
            </w:r>
          </w:p>
          <w:p w:rsidR="009A0A9B" w:rsidRDefault="009A0A9B">
            <w:pPr>
              <w:ind w:left="-170"/>
              <w:rPr>
                <w:sz w:val="28"/>
                <w:szCs w:val="28"/>
                <w:lang w:eastAsia="en-US"/>
              </w:rPr>
            </w:pPr>
          </w:p>
        </w:tc>
      </w:tr>
    </w:tbl>
    <w:p w:rsidR="00CE3654" w:rsidRDefault="00CE3654"/>
    <w:p w:rsidR="00CE3654" w:rsidRDefault="00CE3654"/>
    <w:p w:rsidR="00CE3654" w:rsidRDefault="00CE3654"/>
    <w:p w:rsidR="00CE3654" w:rsidRDefault="00CE3654"/>
    <w:p w:rsidR="00CE3654" w:rsidRDefault="00CE3654"/>
    <w:p w:rsidR="00CE3654" w:rsidRDefault="00CE3654"/>
    <w:p w:rsidR="00CE3654" w:rsidRDefault="00CE3654"/>
    <w:p w:rsidR="00CE3654" w:rsidRDefault="00CE3654"/>
    <w:p w:rsidR="00CE3654" w:rsidRDefault="00CE3654"/>
    <w:p w:rsidR="00CE3654" w:rsidRDefault="00CE3654"/>
    <w:p w:rsidR="00CE3654" w:rsidRDefault="00CE3654"/>
    <w:p w:rsidR="00CE3654" w:rsidRDefault="00CE3654"/>
    <w:p w:rsidR="00CE3654" w:rsidRDefault="00CE3654"/>
    <w:tbl>
      <w:tblPr>
        <w:tblStyle w:val="a5"/>
        <w:tblW w:w="97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502"/>
      </w:tblGrid>
      <w:tr w:rsidR="00CE3654" w:rsidTr="00CE3654">
        <w:tc>
          <w:tcPr>
            <w:tcW w:w="5245" w:type="dxa"/>
          </w:tcPr>
          <w:p w:rsidR="00CE3654" w:rsidRDefault="00CE3654" w:rsidP="00684759">
            <w:pPr>
              <w:ind w:right="-55"/>
              <w:jc w:val="right"/>
              <w:rPr>
                <w:sz w:val="28"/>
                <w:szCs w:val="28"/>
              </w:rPr>
            </w:pPr>
          </w:p>
        </w:tc>
        <w:tc>
          <w:tcPr>
            <w:tcW w:w="4502" w:type="dxa"/>
          </w:tcPr>
          <w:p w:rsidR="00CE3654" w:rsidRDefault="00CE3654" w:rsidP="00684759">
            <w:pPr>
              <w:rPr>
                <w:sz w:val="28"/>
                <w:szCs w:val="28"/>
              </w:rPr>
            </w:pPr>
          </w:p>
          <w:p w:rsidR="00CE3654" w:rsidRDefault="00CE3654" w:rsidP="00684759">
            <w:pPr>
              <w:rPr>
                <w:sz w:val="28"/>
                <w:szCs w:val="28"/>
              </w:rPr>
            </w:pPr>
          </w:p>
          <w:p w:rsidR="00CE3654" w:rsidRDefault="00CE3654" w:rsidP="00684759">
            <w:pPr>
              <w:rPr>
                <w:sz w:val="28"/>
                <w:szCs w:val="28"/>
              </w:rPr>
            </w:pPr>
          </w:p>
          <w:p w:rsidR="00CE3654" w:rsidRDefault="00CE3654" w:rsidP="00684759">
            <w:pPr>
              <w:rPr>
                <w:sz w:val="28"/>
                <w:szCs w:val="28"/>
              </w:rPr>
            </w:pPr>
          </w:p>
          <w:p w:rsidR="00403274" w:rsidRDefault="00403274" w:rsidP="00684759">
            <w:pPr>
              <w:rPr>
                <w:sz w:val="28"/>
                <w:szCs w:val="28"/>
              </w:rPr>
            </w:pPr>
          </w:p>
          <w:p w:rsidR="00403274" w:rsidRDefault="00403274" w:rsidP="00684759">
            <w:pPr>
              <w:rPr>
                <w:sz w:val="28"/>
                <w:szCs w:val="28"/>
              </w:rPr>
            </w:pPr>
          </w:p>
          <w:p w:rsidR="00403274" w:rsidRDefault="00403274" w:rsidP="00684759">
            <w:pPr>
              <w:rPr>
                <w:sz w:val="28"/>
                <w:szCs w:val="28"/>
              </w:rPr>
            </w:pPr>
          </w:p>
          <w:p w:rsidR="00403274" w:rsidRDefault="00403274" w:rsidP="00684759">
            <w:pPr>
              <w:rPr>
                <w:sz w:val="28"/>
                <w:szCs w:val="28"/>
              </w:rPr>
            </w:pPr>
          </w:p>
          <w:p w:rsidR="00403274" w:rsidRDefault="00403274" w:rsidP="00684759">
            <w:pPr>
              <w:rPr>
                <w:sz w:val="28"/>
                <w:szCs w:val="28"/>
              </w:rPr>
            </w:pPr>
          </w:p>
          <w:p w:rsidR="00403274" w:rsidRDefault="00403274" w:rsidP="00684759">
            <w:pPr>
              <w:rPr>
                <w:sz w:val="28"/>
                <w:szCs w:val="28"/>
              </w:rPr>
            </w:pPr>
          </w:p>
          <w:p w:rsidR="00403274" w:rsidRDefault="00403274" w:rsidP="00684759">
            <w:pPr>
              <w:rPr>
                <w:sz w:val="28"/>
                <w:szCs w:val="28"/>
              </w:rPr>
            </w:pPr>
          </w:p>
          <w:p w:rsidR="00403274" w:rsidRDefault="00403274" w:rsidP="00684759">
            <w:pPr>
              <w:rPr>
                <w:sz w:val="28"/>
                <w:szCs w:val="28"/>
              </w:rPr>
            </w:pPr>
          </w:p>
          <w:p w:rsidR="00403274" w:rsidRDefault="00403274" w:rsidP="00684759">
            <w:pPr>
              <w:rPr>
                <w:sz w:val="28"/>
                <w:szCs w:val="28"/>
              </w:rPr>
            </w:pPr>
          </w:p>
          <w:p w:rsidR="00403274" w:rsidRDefault="00403274" w:rsidP="00684759">
            <w:pPr>
              <w:rPr>
                <w:sz w:val="28"/>
                <w:szCs w:val="28"/>
              </w:rPr>
            </w:pPr>
          </w:p>
          <w:p w:rsidR="00403274" w:rsidRDefault="00403274" w:rsidP="00684759">
            <w:pPr>
              <w:rPr>
                <w:sz w:val="28"/>
                <w:szCs w:val="28"/>
              </w:rPr>
            </w:pPr>
          </w:p>
          <w:p w:rsidR="00403274" w:rsidRDefault="00403274" w:rsidP="00684759">
            <w:pPr>
              <w:rPr>
                <w:sz w:val="28"/>
                <w:szCs w:val="28"/>
              </w:rPr>
            </w:pPr>
          </w:p>
          <w:p w:rsidR="00403274" w:rsidRDefault="00403274" w:rsidP="00684759">
            <w:pPr>
              <w:rPr>
                <w:sz w:val="28"/>
                <w:szCs w:val="28"/>
              </w:rPr>
            </w:pPr>
          </w:p>
          <w:p w:rsidR="00403274" w:rsidRDefault="00403274" w:rsidP="00684759">
            <w:pPr>
              <w:rPr>
                <w:sz w:val="28"/>
                <w:szCs w:val="28"/>
              </w:rPr>
            </w:pPr>
          </w:p>
          <w:p w:rsidR="00403274" w:rsidRDefault="00403274" w:rsidP="00684759">
            <w:pPr>
              <w:rPr>
                <w:sz w:val="28"/>
                <w:szCs w:val="28"/>
              </w:rPr>
            </w:pPr>
          </w:p>
          <w:p w:rsidR="00403274" w:rsidRDefault="00403274" w:rsidP="00684759">
            <w:pPr>
              <w:rPr>
                <w:sz w:val="28"/>
                <w:szCs w:val="28"/>
              </w:rPr>
            </w:pPr>
          </w:p>
          <w:p w:rsidR="00403274" w:rsidRDefault="00403274" w:rsidP="00684759">
            <w:pPr>
              <w:rPr>
                <w:sz w:val="28"/>
                <w:szCs w:val="28"/>
              </w:rPr>
            </w:pPr>
          </w:p>
          <w:p w:rsidR="00403274" w:rsidRDefault="00403274" w:rsidP="00684759">
            <w:pPr>
              <w:rPr>
                <w:sz w:val="28"/>
                <w:szCs w:val="28"/>
              </w:rPr>
            </w:pPr>
          </w:p>
          <w:p w:rsidR="00403274" w:rsidRDefault="00403274" w:rsidP="00684759">
            <w:pPr>
              <w:rPr>
                <w:sz w:val="28"/>
                <w:szCs w:val="28"/>
              </w:rPr>
            </w:pPr>
          </w:p>
          <w:p w:rsidR="00403274" w:rsidRDefault="00403274" w:rsidP="00684759">
            <w:pPr>
              <w:rPr>
                <w:sz w:val="28"/>
                <w:szCs w:val="28"/>
              </w:rPr>
            </w:pPr>
          </w:p>
          <w:p w:rsidR="00403274" w:rsidRDefault="00403274" w:rsidP="00684759">
            <w:pPr>
              <w:rPr>
                <w:sz w:val="28"/>
                <w:szCs w:val="28"/>
              </w:rPr>
            </w:pPr>
          </w:p>
          <w:p w:rsidR="00403274" w:rsidRDefault="00403274" w:rsidP="00684759">
            <w:pPr>
              <w:rPr>
                <w:sz w:val="28"/>
                <w:szCs w:val="28"/>
              </w:rPr>
            </w:pPr>
          </w:p>
          <w:p w:rsidR="00403274" w:rsidRDefault="00403274" w:rsidP="00684759">
            <w:pPr>
              <w:rPr>
                <w:sz w:val="28"/>
                <w:szCs w:val="28"/>
              </w:rPr>
            </w:pPr>
          </w:p>
          <w:p w:rsidR="00403274" w:rsidRDefault="00403274" w:rsidP="00684759">
            <w:pPr>
              <w:rPr>
                <w:sz w:val="28"/>
                <w:szCs w:val="28"/>
              </w:rPr>
            </w:pPr>
          </w:p>
          <w:p w:rsidR="00CE3654" w:rsidRPr="00F44FDB" w:rsidRDefault="00CE3654" w:rsidP="00684759">
            <w:pPr>
              <w:rPr>
                <w:sz w:val="28"/>
                <w:szCs w:val="28"/>
              </w:rPr>
            </w:pPr>
            <w:r w:rsidRPr="00F44FDB">
              <w:rPr>
                <w:sz w:val="28"/>
                <w:szCs w:val="28"/>
              </w:rPr>
              <w:t xml:space="preserve">Приложение </w:t>
            </w:r>
          </w:p>
          <w:p w:rsidR="00CE3654" w:rsidRDefault="00CE3654" w:rsidP="00684759">
            <w:pPr>
              <w:rPr>
                <w:sz w:val="28"/>
                <w:szCs w:val="28"/>
              </w:rPr>
            </w:pPr>
            <w:r>
              <w:rPr>
                <w:sz w:val="28"/>
                <w:szCs w:val="28"/>
              </w:rPr>
              <w:t>к</w:t>
            </w:r>
            <w:r w:rsidRPr="00F44FDB">
              <w:rPr>
                <w:sz w:val="28"/>
                <w:szCs w:val="28"/>
              </w:rPr>
              <w:t xml:space="preserve"> решению Совета депутатов муниципального образования</w:t>
            </w:r>
          </w:p>
          <w:p w:rsidR="00CE3654" w:rsidRDefault="00CE3654" w:rsidP="00684759">
            <w:pPr>
              <w:rPr>
                <w:sz w:val="28"/>
                <w:szCs w:val="28"/>
              </w:rPr>
            </w:pPr>
            <w:r>
              <w:rPr>
                <w:sz w:val="28"/>
                <w:szCs w:val="28"/>
              </w:rPr>
              <w:t>Белогорский сельсовет</w:t>
            </w:r>
          </w:p>
          <w:p w:rsidR="00CE3654" w:rsidRDefault="00CE3654" w:rsidP="00684759">
            <w:pPr>
              <w:rPr>
                <w:sz w:val="28"/>
                <w:szCs w:val="28"/>
              </w:rPr>
            </w:pPr>
            <w:r>
              <w:rPr>
                <w:sz w:val="28"/>
                <w:szCs w:val="28"/>
              </w:rPr>
              <w:t>Беляевского</w:t>
            </w:r>
            <w:r w:rsidRPr="00F44FDB">
              <w:rPr>
                <w:sz w:val="28"/>
                <w:szCs w:val="28"/>
              </w:rPr>
              <w:t xml:space="preserve"> район</w:t>
            </w:r>
            <w:r>
              <w:rPr>
                <w:sz w:val="28"/>
                <w:szCs w:val="28"/>
              </w:rPr>
              <w:t>а</w:t>
            </w:r>
          </w:p>
          <w:p w:rsidR="00CE3654" w:rsidRPr="00F44FDB" w:rsidRDefault="00CE3654" w:rsidP="00684759">
            <w:pPr>
              <w:rPr>
                <w:sz w:val="28"/>
                <w:szCs w:val="28"/>
              </w:rPr>
            </w:pPr>
            <w:r w:rsidRPr="00F44FDB">
              <w:rPr>
                <w:sz w:val="28"/>
                <w:szCs w:val="28"/>
              </w:rPr>
              <w:t>Оренбургской области</w:t>
            </w:r>
          </w:p>
          <w:p w:rsidR="00CE3654" w:rsidRDefault="00CE3654" w:rsidP="00684759">
            <w:pPr>
              <w:rPr>
                <w:sz w:val="28"/>
                <w:szCs w:val="28"/>
              </w:rPr>
            </w:pPr>
            <w:r>
              <w:rPr>
                <w:sz w:val="28"/>
                <w:szCs w:val="28"/>
              </w:rPr>
              <w:lastRenderedPageBreak/>
              <w:t>от  00.00.2021   № 00</w:t>
            </w:r>
          </w:p>
          <w:p w:rsidR="00CE3654" w:rsidRDefault="00CE3654" w:rsidP="00684759">
            <w:pPr>
              <w:rPr>
                <w:sz w:val="28"/>
                <w:szCs w:val="28"/>
              </w:rPr>
            </w:pPr>
          </w:p>
          <w:p w:rsidR="00CE3654" w:rsidRDefault="00CE3654" w:rsidP="00684759">
            <w:pPr>
              <w:rPr>
                <w:sz w:val="28"/>
                <w:szCs w:val="28"/>
              </w:rPr>
            </w:pPr>
          </w:p>
        </w:tc>
      </w:tr>
    </w:tbl>
    <w:p w:rsidR="00403274"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lang w:eastAsia="ru-RU"/>
        </w:rPr>
      </w:pPr>
      <w:r w:rsidRPr="0075446C">
        <w:rPr>
          <w:bCs/>
          <w:sz w:val="28"/>
          <w:szCs w:val="28"/>
          <w:lang w:eastAsia="ru-RU"/>
        </w:rPr>
        <w:lastRenderedPageBreak/>
        <w:t>Положение о муниципальном контроле</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lang w:eastAsia="ru-RU"/>
        </w:rPr>
      </w:pPr>
      <w:r w:rsidRPr="0075446C">
        <w:rPr>
          <w:bCs/>
          <w:sz w:val="28"/>
          <w:szCs w:val="28"/>
          <w:lang w:eastAsia="ru-RU"/>
        </w:rPr>
        <w:t xml:space="preserve"> на автомобильном транспорте, городском наземном электрическом транспорте и в дорожном хозяйстве на территории</w:t>
      </w:r>
      <w:r>
        <w:rPr>
          <w:bCs/>
          <w:sz w:val="28"/>
          <w:szCs w:val="28"/>
          <w:lang w:eastAsia="ru-RU"/>
        </w:rPr>
        <w:t xml:space="preserve"> </w:t>
      </w:r>
      <w:r w:rsidRPr="0075446C">
        <w:rPr>
          <w:bCs/>
          <w:sz w:val="28"/>
          <w:szCs w:val="28"/>
          <w:lang w:eastAsia="ru-RU"/>
        </w:rPr>
        <w:t>муниципального образования Белогорский сельсовет</w:t>
      </w:r>
      <w:r>
        <w:rPr>
          <w:bCs/>
          <w:sz w:val="28"/>
          <w:szCs w:val="28"/>
          <w:lang w:eastAsia="ru-RU"/>
        </w:rPr>
        <w:t xml:space="preserve"> Беляевского района Оренбургской области</w:t>
      </w:r>
    </w:p>
    <w:p w:rsidR="0075446C" w:rsidRPr="007F543D"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lang w:eastAsia="ru-RU"/>
        </w:rPr>
      </w:pPr>
      <w:r w:rsidRPr="007F543D">
        <w:rPr>
          <w:lang w:eastAsia="ru-RU"/>
        </w:rPr>
        <w:t> </w:t>
      </w:r>
    </w:p>
    <w:p w:rsidR="0075446C" w:rsidRPr="00403274" w:rsidRDefault="00403274"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403274">
        <w:rPr>
          <w:b/>
          <w:bCs/>
          <w:sz w:val="28"/>
          <w:szCs w:val="28"/>
          <w:lang w:eastAsia="ru-RU"/>
        </w:rPr>
        <w:t>Раздел 1. Общие положения</w:t>
      </w:r>
    </w:p>
    <w:p w:rsidR="0075446C" w:rsidRPr="007F543D"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lang w:eastAsia="ru-RU"/>
        </w:rPr>
      </w:pPr>
      <w:r w:rsidRPr="007F543D">
        <w:rPr>
          <w:lang w:eastAsia="ru-RU"/>
        </w:rPr>
        <w:t> </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 xml:space="preserve">1. Настоящее Положение определяет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Pr>
          <w:sz w:val="28"/>
          <w:szCs w:val="28"/>
          <w:lang w:eastAsia="ru-RU"/>
        </w:rPr>
        <w:t>муниципального образования Белогорский сельсовет Беляевского района Оренбургской области</w:t>
      </w:r>
      <w:r w:rsidR="009A6C88">
        <w:rPr>
          <w:sz w:val="28"/>
          <w:szCs w:val="28"/>
          <w:lang w:eastAsia="ru-RU"/>
        </w:rPr>
        <w:t xml:space="preserve"> </w:t>
      </w:r>
      <w:r w:rsidRPr="0075446C">
        <w:rPr>
          <w:sz w:val="28"/>
          <w:szCs w:val="28"/>
          <w:lang w:eastAsia="ru-RU"/>
        </w:rPr>
        <w:t>(далее - муниципальный контроль).</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2. Под муниципальным контролем понима</w:t>
      </w:r>
      <w:r>
        <w:rPr>
          <w:sz w:val="28"/>
          <w:szCs w:val="28"/>
          <w:lang w:eastAsia="ru-RU"/>
        </w:rPr>
        <w:t>ется деятельность Администрации муниципального образования Белогорский сельсовет</w:t>
      </w:r>
      <w:r w:rsidRPr="0075446C">
        <w:rPr>
          <w:sz w:val="28"/>
          <w:szCs w:val="28"/>
          <w:lang w:eastAsia="ru-RU"/>
        </w:rPr>
        <w:t>, направленная на предупреждение, выявление и пресечение нарушений обязательных требований на автомобильном транспорте, городском наземном электрическом транспорте и в дорожном хозяйстве (далее - обязательных требований), осуществляемая в рамках полномочий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жизнь и здоровье граждан;</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права, свободы и законные интересы граждан и организаций;</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объекты транспортной инфраструктуры, как технические сооружения и имущественные комплексы;</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перевозка грузов и пассажиров, как обеспечение услуг и экономическая деятельность.</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lastRenderedPageBreak/>
        <w:t>5. Муниципальный контроль осуществляется в соответствии с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N 248-ФЗ "О государственном контроле (надзоре) и муниципальном контроле в Российской Федерации" (далее - Закон N 248-ФЗ), другими федеральными законами, актами 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 xml:space="preserve">6. Органом местного самоуправления </w:t>
      </w:r>
      <w:r w:rsidR="00A06867">
        <w:rPr>
          <w:sz w:val="28"/>
          <w:szCs w:val="28"/>
          <w:lang w:eastAsia="ru-RU"/>
        </w:rPr>
        <w:t>муниципального образования Белогорский сельсовет</w:t>
      </w:r>
      <w:r w:rsidRPr="0075446C">
        <w:rPr>
          <w:sz w:val="28"/>
          <w:szCs w:val="28"/>
          <w:lang w:eastAsia="ru-RU"/>
        </w:rPr>
        <w:t xml:space="preserve">, уполномоченным на осуществление муниципального контроля, является Администрация </w:t>
      </w:r>
      <w:r w:rsidR="00A06867">
        <w:rPr>
          <w:sz w:val="28"/>
          <w:szCs w:val="28"/>
          <w:lang w:eastAsia="ru-RU"/>
        </w:rPr>
        <w:t>муниципального образования Белогорский сельсовет Беляевского района Оренбургской области</w:t>
      </w:r>
      <w:r w:rsidRPr="0075446C">
        <w:rPr>
          <w:sz w:val="28"/>
          <w:szCs w:val="28"/>
          <w:lang w:eastAsia="ru-RU"/>
        </w:rPr>
        <w:t xml:space="preserve"> (далее - контрольный орган).</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7. От имени контрольного органа муниципальный контроль вправе осуществлять следующие должностные лица:</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 руководитель (заместитель руководителя) контрольного органа;</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на автомобильном транспорте, городском наземном электрическом транспорте и в дорожном хозяйстве, в том числе проведение профилактических мероприятий и контрольных мероприятий (далее также - инспектор).</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8.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9. Предметом муниципального контроля является соблюдение обязательных требований:</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 в области автомобильных дорог и дорожной деятельности, установленных в отношении автомобильных дорог местного значения: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lastRenderedPageBreak/>
        <w:t xml:space="preserve">10.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w:t>
      </w:r>
      <w:r w:rsidR="00403274" w:rsidRPr="0075446C">
        <w:rPr>
          <w:sz w:val="28"/>
          <w:szCs w:val="28"/>
          <w:lang w:eastAsia="ru-RU"/>
        </w:rPr>
        <w:t>содержания,</w:t>
      </w:r>
      <w:r w:rsidRPr="0075446C">
        <w:rPr>
          <w:sz w:val="28"/>
          <w:szCs w:val="28"/>
          <w:lang w:eastAsia="ru-RU"/>
        </w:rPr>
        <w:t xml:space="preserve">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w:t>
      </w:r>
      <w:r w:rsidR="00403274">
        <w:rPr>
          <w:sz w:val="28"/>
          <w:szCs w:val="28"/>
          <w:lang w:eastAsia="ru-RU"/>
        </w:rPr>
        <w:t xml:space="preserve">ми лицами </w:t>
      </w:r>
      <w:r w:rsidRPr="0075446C">
        <w:rPr>
          <w:sz w:val="28"/>
          <w:szCs w:val="28"/>
          <w:lang w:eastAsia="ru-RU"/>
        </w:rPr>
        <w:t>в области использования полос отвода и (или) придор</w:t>
      </w:r>
      <w:r w:rsidR="00403274">
        <w:rPr>
          <w:sz w:val="28"/>
          <w:szCs w:val="28"/>
          <w:lang w:eastAsia="ru-RU"/>
        </w:rPr>
        <w:t>ожных полос автомобильных дорог</w:t>
      </w:r>
      <w:r w:rsidRPr="0075446C">
        <w:rPr>
          <w:sz w:val="28"/>
          <w:szCs w:val="28"/>
          <w:lang w:eastAsia="ru-RU"/>
        </w:rPr>
        <w:t>.</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11. Объектами муниципального контроля являются: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12. 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13. Контрольный орган получает на безвозмездной основе документы и (или) информацию, необходимые для организации и осуществления муниципального контроля, от иных органов, либо подведомственных указанным органам организаций, в распоряжении которых находятся эти документы и (или) информация в рамках межведомственного информационного взаимодействия, в том числе в электронной форме.</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75446C">
        <w:rPr>
          <w:sz w:val="28"/>
          <w:szCs w:val="28"/>
          <w:lang w:eastAsia="ru-RU"/>
        </w:rPr>
        <w:t> </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75446C">
        <w:rPr>
          <w:b/>
          <w:bCs/>
          <w:sz w:val="28"/>
          <w:szCs w:val="28"/>
          <w:lang w:eastAsia="ru-RU"/>
        </w:rPr>
        <w:lastRenderedPageBreak/>
        <w:t>Раздел 2.</w:t>
      </w:r>
      <w:r w:rsidR="00403274">
        <w:rPr>
          <w:b/>
          <w:bCs/>
          <w:sz w:val="28"/>
          <w:szCs w:val="28"/>
          <w:lang w:eastAsia="ru-RU"/>
        </w:rPr>
        <w:t xml:space="preserve"> Управление рисками причинения вреда (ущерба) охраняемым законом ценностям при осуществлении муниципального контроля </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75446C">
        <w:rPr>
          <w:sz w:val="28"/>
          <w:szCs w:val="28"/>
          <w:lang w:eastAsia="ru-RU"/>
        </w:rPr>
        <w:t> </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14.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15.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16. 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17.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18.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19.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 средний риск;</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2) умеренный риск;</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3) низкий риск.</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20.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21. Критериями отнесения объекта контроля к категории риска является: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 xml:space="preserve">1) для среднего риска - неисполнение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w:t>
      </w:r>
      <w:r w:rsidRPr="0075446C">
        <w:rPr>
          <w:sz w:val="28"/>
          <w:szCs w:val="28"/>
          <w:lang w:eastAsia="ru-RU"/>
        </w:rPr>
        <w:lastRenderedPageBreak/>
        <w:t>принятия решения об отнесении деятельности контролируемого лица к категории риска, поступило более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2) для умеренного риска - частичное или с нарушением сроков 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от 3 до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22. В случае если объект контроля не отнесен к определенной категории риска, он считается отнесенным к категории низкого риска.</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23. Частота проведения плановых контрольных мероприятий устанавливается: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 для объектов контроля, отнесенных к категории среднего риска - одно плановое контрольное мероприятие в 3 года;</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2) для объектов контроля, отнесенных к категории умеренного риска - одно плановое контрольное мероприятие в 4 года.</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24. Плановые контрольные мероприятия в отношении объектов контроля, отнесенных к категории низкого риска, не проводятся.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25. Выявление соответствия объекта контроля утвержденным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75446C">
        <w:rPr>
          <w:sz w:val="28"/>
          <w:szCs w:val="28"/>
          <w:lang w:eastAsia="ru-RU"/>
        </w:rPr>
        <w:t> </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75446C">
        <w:rPr>
          <w:b/>
          <w:bCs/>
          <w:sz w:val="28"/>
          <w:szCs w:val="28"/>
          <w:lang w:eastAsia="ru-RU"/>
        </w:rPr>
        <w:t>Раздел 3.</w:t>
      </w:r>
      <w:r w:rsidR="00403274">
        <w:rPr>
          <w:b/>
          <w:bCs/>
          <w:sz w:val="28"/>
          <w:szCs w:val="28"/>
          <w:lang w:eastAsia="ru-RU"/>
        </w:rPr>
        <w:t>Профилактика рисков причинения вред</w:t>
      </w:r>
      <w:proofErr w:type="gramStart"/>
      <w:r w:rsidR="00403274">
        <w:rPr>
          <w:b/>
          <w:bCs/>
          <w:sz w:val="28"/>
          <w:szCs w:val="28"/>
          <w:lang w:eastAsia="ru-RU"/>
        </w:rPr>
        <w:t>а(</w:t>
      </w:r>
      <w:proofErr w:type="gramEnd"/>
      <w:r w:rsidR="00403274">
        <w:rPr>
          <w:b/>
          <w:bCs/>
          <w:sz w:val="28"/>
          <w:szCs w:val="28"/>
          <w:lang w:eastAsia="ru-RU"/>
        </w:rPr>
        <w:t>ущерба)охраняемым законом ценностям при осуществлении муниципального контроля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75446C">
        <w:rPr>
          <w:sz w:val="28"/>
          <w:szCs w:val="28"/>
          <w:lang w:eastAsia="ru-RU"/>
        </w:rPr>
        <w:t> </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75446C">
        <w:rPr>
          <w:b/>
          <w:bCs/>
          <w:sz w:val="28"/>
          <w:szCs w:val="28"/>
          <w:lang w:eastAsia="ru-RU"/>
        </w:rPr>
        <w:t>Глава 1.</w:t>
      </w:r>
      <w:r w:rsidR="00403274">
        <w:rPr>
          <w:b/>
          <w:bCs/>
          <w:sz w:val="28"/>
          <w:szCs w:val="28"/>
          <w:lang w:eastAsia="ru-RU"/>
        </w:rPr>
        <w:t xml:space="preserve">Организация профилактики нарушения обязательных требований </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75446C">
        <w:rPr>
          <w:sz w:val="28"/>
          <w:szCs w:val="28"/>
          <w:lang w:eastAsia="ru-RU"/>
        </w:rPr>
        <w:t> </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26.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 стимулирование добросовестного соблюдения обязательных требований всеми контролируемыми лицами;</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 xml:space="preserve">27. Контрольным органом разрабатывается программа профилактики рисков причинения вреда с учетом требований, установленных Законом N 248-ФЗ, и утверждается нормативным правовым актом </w:t>
      </w:r>
      <w:r w:rsidR="00A06867">
        <w:rPr>
          <w:sz w:val="28"/>
          <w:szCs w:val="28"/>
          <w:lang w:eastAsia="ru-RU"/>
        </w:rPr>
        <w:t>муниципального образования Белогорский сельсовет</w:t>
      </w:r>
      <w:r w:rsidRPr="0075446C">
        <w:rPr>
          <w:sz w:val="28"/>
          <w:szCs w:val="28"/>
          <w:lang w:eastAsia="ru-RU"/>
        </w:rPr>
        <w:t xml:space="preserve"> на очередной календарный год ежегодно, не позднее 20 декабря текущего года.</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 xml:space="preserve">28. Утвержденная программа профилактики рисков причинения вреда размещается на официальном сайте </w:t>
      </w:r>
      <w:r w:rsidR="00A06867">
        <w:rPr>
          <w:sz w:val="28"/>
          <w:szCs w:val="28"/>
          <w:lang w:eastAsia="ru-RU"/>
        </w:rPr>
        <w:t>муниципального образования Белогорский сельсовет</w:t>
      </w:r>
      <w:r w:rsidRPr="0075446C">
        <w:rPr>
          <w:sz w:val="28"/>
          <w:szCs w:val="28"/>
          <w:lang w:eastAsia="ru-RU"/>
        </w:rPr>
        <w:t xml:space="preserve"> в информационно-телекоммуникационной сети Интернет (далее - официальный сайт </w:t>
      </w:r>
      <w:r w:rsidR="00A06867">
        <w:rPr>
          <w:sz w:val="28"/>
          <w:szCs w:val="28"/>
          <w:lang w:eastAsia="ru-RU"/>
        </w:rPr>
        <w:t>Белогорский</w:t>
      </w:r>
      <w:proofErr w:type="gramStart"/>
      <w:r w:rsidR="00A06867">
        <w:rPr>
          <w:sz w:val="28"/>
          <w:szCs w:val="28"/>
          <w:lang w:eastAsia="ru-RU"/>
        </w:rPr>
        <w:t>.</w:t>
      </w:r>
      <w:proofErr w:type="gramEnd"/>
      <w:r w:rsidR="00A06867">
        <w:rPr>
          <w:sz w:val="28"/>
          <w:szCs w:val="28"/>
          <w:lang w:eastAsia="ru-RU"/>
        </w:rPr>
        <w:t xml:space="preserve"> </w:t>
      </w:r>
      <w:proofErr w:type="gramStart"/>
      <w:r w:rsidR="00A06867">
        <w:rPr>
          <w:sz w:val="28"/>
          <w:szCs w:val="28"/>
          <w:lang w:eastAsia="ru-RU"/>
        </w:rPr>
        <w:t>с</w:t>
      </w:r>
      <w:proofErr w:type="gramEnd"/>
      <w:r w:rsidR="00A06867">
        <w:rPr>
          <w:sz w:val="28"/>
          <w:szCs w:val="28"/>
          <w:lang w:eastAsia="ru-RU"/>
        </w:rPr>
        <w:t>ельсовет РФ56.)</w:t>
      </w:r>
      <w:r w:rsidRPr="0075446C">
        <w:rPr>
          <w:sz w:val="28"/>
          <w:szCs w:val="28"/>
          <w:lang w:eastAsia="ru-RU"/>
        </w:rPr>
        <w:t>.</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29.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30. Контрольный орган может проводить профилактические мероприятия, не предусмотренные программой профилактики рисков причинения вреда.</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31. При осуществлении муниципального контроля контрольным органом проводятся следующие профилактические мероприятия: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 информирование;</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2) объявление предостережения о недопустимости нарушений обязательных требований (далее - предостережение);</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3) консультирование.</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32. В случае</w:t>
      </w:r>
      <w:proofErr w:type="gramStart"/>
      <w:r w:rsidRPr="0075446C">
        <w:rPr>
          <w:sz w:val="28"/>
          <w:szCs w:val="28"/>
          <w:lang w:eastAsia="ru-RU"/>
        </w:rPr>
        <w:t>,</w:t>
      </w:r>
      <w:proofErr w:type="gramEnd"/>
      <w:r w:rsidRPr="0075446C">
        <w:rPr>
          <w:sz w:val="28"/>
          <w:szCs w:val="28"/>
          <w:lang w:eastAsia="ru-RU"/>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75446C">
        <w:rPr>
          <w:sz w:val="28"/>
          <w:szCs w:val="28"/>
          <w:lang w:eastAsia="ru-RU"/>
        </w:rPr>
        <w:t> </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75446C">
        <w:rPr>
          <w:b/>
          <w:bCs/>
          <w:sz w:val="28"/>
          <w:szCs w:val="28"/>
          <w:lang w:eastAsia="ru-RU"/>
        </w:rPr>
        <w:t xml:space="preserve">Глава 2. </w:t>
      </w:r>
      <w:r w:rsidR="00EA4386">
        <w:rPr>
          <w:b/>
          <w:bCs/>
          <w:sz w:val="28"/>
          <w:szCs w:val="28"/>
          <w:lang w:eastAsia="ru-RU"/>
        </w:rPr>
        <w:t>Ин</w:t>
      </w:r>
      <w:r w:rsidR="00403274">
        <w:rPr>
          <w:b/>
          <w:bCs/>
          <w:sz w:val="28"/>
          <w:szCs w:val="28"/>
          <w:lang w:eastAsia="ru-RU"/>
        </w:rPr>
        <w:t>формирование</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75446C">
        <w:rPr>
          <w:sz w:val="28"/>
          <w:szCs w:val="28"/>
          <w:lang w:eastAsia="ru-RU"/>
        </w:rPr>
        <w:t> </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33.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 xml:space="preserve">34. Информирование осуществляется посредством размещения соответствующих сведений на официальном сайте </w:t>
      </w:r>
      <w:r w:rsidR="00A06867">
        <w:rPr>
          <w:sz w:val="28"/>
          <w:szCs w:val="28"/>
          <w:lang w:eastAsia="ru-RU"/>
        </w:rPr>
        <w:t>муниципального образования Белогорский сельсовет</w:t>
      </w:r>
      <w:r w:rsidRPr="0075446C">
        <w:rPr>
          <w:sz w:val="28"/>
          <w:szCs w:val="28"/>
          <w:lang w:eastAsia="ru-RU"/>
        </w:rPr>
        <w:t>, в средствах массовой информации и в иных формах.</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lastRenderedPageBreak/>
        <w:t>35. Контрольный орган обязан размещать и поддерживать в актуальном состоянии на официальном сайте</w:t>
      </w:r>
      <w:r w:rsidR="00A06867" w:rsidRPr="00A06867">
        <w:rPr>
          <w:sz w:val="28"/>
          <w:szCs w:val="28"/>
          <w:lang w:eastAsia="ru-RU"/>
        </w:rPr>
        <w:t xml:space="preserve"> </w:t>
      </w:r>
      <w:r w:rsidR="00A06867">
        <w:rPr>
          <w:sz w:val="28"/>
          <w:szCs w:val="28"/>
          <w:lang w:eastAsia="ru-RU"/>
        </w:rPr>
        <w:t>муниципального образования Белогорский сельсовет</w:t>
      </w:r>
      <w:proofErr w:type="gramStart"/>
      <w:r w:rsidRPr="0075446C">
        <w:rPr>
          <w:sz w:val="28"/>
          <w:szCs w:val="28"/>
          <w:lang w:eastAsia="ru-RU"/>
        </w:rPr>
        <w:t xml:space="preserve"> :</w:t>
      </w:r>
      <w:proofErr w:type="gramEnd"/>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 тексты нормативных правовых актов, регулирующих осуществление муниципального контроля;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4) руководства по соблюдению обязательных требований;</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5) перечень индикаторов риска нарушения обязательных требований, порядок отнесения объектов контроля к категориям риска;</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6) перечень объектов контроля, учитываемых в рамках формирования ежегодного плана контрольных мероприятий, с указанием категории риска;</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7)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8) исчерпывающий перечень сведений, которые могут запрашиваться контрольным органом у контролируемого лица;</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9) сведения о способах получения консультаций по вопросам соблюдения обязательных требований;</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10) сведения о порядке досудебного обжалования решений контрольного органа, действий (бездействия) его должностных лиц;</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11) доклады о муниципальном контроле;</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75446C">
        <w:rPr>
          <w:sz w:val="28"/>
          <w:szCs w:val="28"/>
          <w:lang w:eastAsia="ru-RU"/>
        </w:rPr>
        <w:t> </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75446C">
        <w:rPr>
          <w:b/>
          <w:bCs/>
          <w:sz w:val="28"/>
          <w:szCs w:val="28"/>
          <w:lang w:eastAsia="ru-RU"/>
        </w:rPr>
        <w:t>Глава 3.</w:t>
      </w:r>
      <w:r w:rsidR="00403274">
        <w:rPr>
          <w:b/>
          <w:bCs/>
          <w:sz w:val="28"/>
          <w:szCs w:val="28"/>
          <w:lang w:eastAsia="ru-RU"/>
        </w:rPr>
        <w:t xml:space="preserve">Объявление предостережения </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75446C">
        <w:rPr>
          <w:sz w:val="28"/>
          <w:szCs w:val="28"/>
          <w:lang w:eastAsia="ru-RU"/>
        </w:rPr>
        <w:t> </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36.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 xml:space="preserve">37. Предостережение направляется контролируемому лицу, и должно содержать указание на соответствующие обязательные требования, </w:t>
      </w:r>
      <w:r w:rsidRPr="0075446C">
        <w:rPr>
          <w:sz w:val="28"/>
          <w:szCs w:val="28"/>
          <w:lang w:eastAsia="ru-RU"/>
        </w:rPr>
        <w:lastRenderedPageBreak/>
        <w:t>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38.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 наименование контрольного органа, в который направляется возражение;</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3) дату и номер предостережения;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 xml:space="preserve">4) доводы, на основании которых контролируемое лицо </w:t>
      </w:r>
      <w:proofErr w:type="gramStart"/>
      <w:r w:rsidRPr="0075446C">
        <w:rPr>
          <w:sz w:val="28"/>
          <w:szCs w:val="28"/>
          <w:lang w:eastAsia="ru-RU"/>
        </w:rPr>
        <w:t>не согласно</w:t>
      </w:r>
      <w:proofErr w:type="gramEnd"/>
      <w:r w:rsidRPr="0075446C">
        <w:rPr>
          <w:sz w:val="28"/>
          <w:szCs w:val="28"/>
          <w:lang w:eastAsia="ru-RU"/>
        </w:rPr>
        <w:t xml:space="preserve"> с объявленным предостережением;</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5) дату получения предостережения контролируемым лицом;</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7) личную подпись и дату.</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39.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40. Контрольный орган в течение 20 календарных дней со дня регистрации возражения: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4) направляют письменный ответ по существу поставленных в возражении вопросов.</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lastRenderedPageBreak/>
        <w:t>Повторно направленные возражения по тем же основаниям не рассматриваются органом муниципального контроля.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41. По результатам рассмотрения возражения орган муниципального контроля принимает одно из следующих решений:</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 удовлетворяет возражение в форме отмены объявленного предостережения;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2) отказывает в удовлетворении возражения.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42.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75446C">
        <w:rPr>
          <w:sz w:val="28"/>
          <w:szCs w:val="28"/>
          <w:lang w:eastAsia="ru-RU"/>
        </w:rPr>
        <w:t> </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75446C">
        <w:rPr>
          <w:b/>
          <w:bCs/>
          <w:sz w:val="28"/>
          <w:szCs w:val="28"/>
          <w:lang w:eastAsia="ru-RU"/>
        </w:rPr>
        <w:t xml:space="preserve">Глава 4. </w:t>
      </w:r>
      <w:r w:rsidR="00403274">
        <w:rPr>
          <w:b/>
          <w:bCs/>
          <w:sz w:val="28"/>
          <w:szCs w:val="28"/>
          <w:lang w:eastAsia="ru-RU"/>
        </w:rPr>
        <w:t>Консультирование</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75446C">
        <w:rPr>
          <w:sz w:val="28"/>
          <w:szCs w:val="28"/>
          <w:lang w:eastAsia="ru-RU"/>
        </w:rPr>
        <w:t> </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43.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44. 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45.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 местонахождение, контактные телефоны, адрес официального сайта</w:t>
      </w:r>
      <w:r w:rsidR="00A06867" w:rsidRPr="00A06867">
        <w:rPr>
          <w:sz w:val="28"/>
          <w:szCs w:val="28"/>
          <w:lang w:eastAsia="ru-RU"/>
        </w:rPr>
        <w:t xml:space="preserve"> </w:t>
      </w:r>
      <w:r w:rsidR="00A06867">
        <w:rPr>
          <w:sz w:val="28"/>
          <w:szCs w:val="28"/>
          <w:lang w:eastAsia="ru-RU"/>
        </w:rPr>
        <w:t>муниципального образования Белогорский сельсовет</w:t>
      </w:r>
      <w:r w:rsidRPr="0075446C">
        <w:rPr>
          <w:sz w:val="28"/>
          <w:szCs w:val="28"/>
          <w:lang w:eastAsia="ru-RU"/>
        </w:rPr>
        <w:t xml:space="preserve">  и адреса электронной почты контрольного органа;</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2) график работы контрольного органа, время приема посетителей;</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4) перечень нормативных правовых актов, регулирующих осуществление муниципального контроля;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5) перечень актов, содержащих обязательные требования.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46.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lastRenderedPageBreak/>
        <w:t>47. Контролируемое лицо вправе направить в контрольный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законом от 02.05.2006 N 59-ФЗ "О порядке рассмотрения обращений граждан Российской Федерации".</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48.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3) основание объявления обратившемуся контролируемому лицу предостережения;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49.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законом от 02.05.2006 N 59-ФЗ "О порядке рассмотрения обращений граждан Российской Федерации".</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50.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51.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52.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53. Контрольный орган осуществляют учет консультирований.</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 xml:space="preserve">54.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sidR="00A06867">
        <w:rPr>
          <w:sz w:val="28"/>
          <w:szCs w:val="28"/>
          <w:lang w:eastAsia="ru-RU"/>
        </w:rPr>
        <w:t>муниципального образования Белогорский сельсовет</w:t>
      </w:r>
      <w:r w:rsidRPr="0075446C">
        <w:rPr>
          <w:sz w:val="28"/>
          <w:szCs w:val="28"/>
          <w:lang w:eastAsia="ru-RU"/>
        </w:rPr>
        <w:t xml:space="preserve"> </w:t>
      </w:r>
      <w:r w:rsidRPr="0075446C">
        <w:rPr>
          <w:sz w:val="28"/>
          <w:szCs w:val="28"/>
          <w:lang w:eastAsia="ru-RU"/>
        </w:rPr>
        <w:lastRenderedPageBreak/>
        <w:t>письменного разъяснения, подписанного руководителем контрольного органа.</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75446C">
        <w:rPr>
          <w:sz w:val="28"/>
          <w:szCs w:val="28"/>
          <w:lang w:eastAsia="ru-RU"/>
        </w:rPr>
        <w:t> </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75446C">
        <w:rPr>
          <w:b/>
          <w:bCs/>
          <w:sz w:val="28"/>
          <w:szCs w:val="28"/>
          <w:lang w:eastAsia="ru-RU"/>
        </w:rPr>
        <w:t>Раздел 4.</w:t>
      </w:r>
      <w:r w:rsidR="00403274">
        <w:rPr>
          <w:b/>
          <w:bCs/>
          <w:sz w:val="28"/>
          <w:szCs w:val="28"/>
          <w:lang w:eastAsia="ru-RU"/>
        </w:rPr>
        <w:t xml:space="preserve">Осуществление муниципального контроля на автомобильном транспорте, городском наземном электрическом транспорте и в дорожном хозяйстве </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75446C">
        <w:rPr>
          <w:sz w:val="28"/>
          <w:szCs w:val="28"/>
          <w:lang w:eastAsia="ru-RU"/>
        </w:rPr>
        <w:t> </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55. При осуществлении муниципального контроля проводятся следующие контрольные мероприятия: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 контрольные мероприятия без взаимодействия с контролируемым лицом;</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2) контрольные мероприятия, предусматривающие взаимодействие с контролируемым лицом.</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56. Контрольные мероприятия без взаимодействия проводятся инспекторами на основании заданий руководителя органа контроля, включая задания, содержащиеся в планах работы контрольного органа, в соответствии со статьями 56, 74, 75 Закона N 248-ФЗ.</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57.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 инспекционный визит, в ходе которого могут совершаться следующие контрольные (надзорные) действия: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а) осмотр;</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б) опрос;</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в) получение письменных объяснений;</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г) инструментальное обследование;</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Инспекционный визит проводится в порядке и объеме, определенном статьей 70 Закона N 248-ФЗ;</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2) рейдовый осмотр, в ходе которого могут совершаться следующие контрольные действия: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а) осмотр;</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б) опрос;</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в) получение письменных объяснений;</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г) истребование документов;</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д) инструментальное обследование.</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Рейдовый осмотр проводится в порядке и объеме, определенном статьей 71 Закона N 248-ФЗ;</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3) документарная проверка, в ходе которой могут совершаться следующие контрольные действия: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а) получение письменных объяснений;</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б) истребование документов.</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proofErr w:type="gramStart"/>
      <w:r w:rsidRPr="0075446C">
        <w:rPr>
          <w:sz w:val="28"/>
          <w:szCs w:val="28"/>
          <w:lang w:eastAsia="ru-RU"/>
        </w:rPr>
        <w:lastRenderedPageBreak/>
        <w:t>Документарная</w:t>
      </w:r>
      <w:proofErr w:type="gramEnd"/>
      <w:r w:rsidRPr="0075446C">
        <w:rPr>
          <w:sz w:val="28"/>
          <w:szCs w:val="28"/>
          <w:lang w:eastAsia="ru-RU"/>
        </w:rPr>
        <w:t xml:space="preserve"> проводится в порядке и объеме, определенном статьей 72 Закона N 248-ФЗ;</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4) выездная проверка, в ходе которой могут совершаться следующие контрольные действия: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а) осмотр;</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б) опрос;</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в) получение письменных объяснений;</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г) истребование документов;</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д) инструментальное обследование.</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58. Основания для проведения контрольных мероприятий предусмотрены статьей 57 Закона N 248-ФЗ.</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59. Сведения о причинении вреда (ущерба) или об угрозе причинения вреда (ущерба) охраняемым законом ценностям контрольный орган получает:</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60.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61.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 xml:space="preserve">62. 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w:t>
      </w:r>
      <w:r w:rsidRPr="0075446C">
        <w:rPr>
          <w:sz w:val="28"/>
          <w:szCs w:val="28"/>
          <w:lang w:eastAsia="ru-RU"/>
        </w:rPr>
        <w:lastRenderedPageBreak/>
        <w:t>(заявления), информации указанных лиц, если в них были указаны заведомо ложные сведения.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63.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64.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 прокуратурой.</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65.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 дата, время и место принятия решения;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2) кем принято решение;</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3) основание проведения контрольного мероприятия;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4) вид контроля;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5) фамилии, имена, отчества (при наличии), должности инспектора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lastRenderedPageBreak/>
        <w:t>6) объект контроля, в отношении которого проводится контрольное мероприятие;</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9) вид контрольного мероприятия;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10) перечень контрольных действий, совершаемых в рамках контрольного мероприятия;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11) предмет контрольного мероприятия;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13)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14) иные сведения, если это предусмотрено положением о виде контроля.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66.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67. Совершение контрольных действий и их результаты отражаются в документах, составляемых инспектором контрольного органа и лицами, привлекаемыми к совершению контрольных действий.</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68.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 xml:space="preserve">69.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w:t>
      </w:r>
      <w:r w:rsidRPr="0075446C">
        <w:rPr>
          <w:sz w:val="28"/>
          <w:szCs w:val="28"/>
          <w:lang w:eastAsia="ru-RU"/>
        </w:rPr>
        <w:lastRenderedPageBreak/>
        <w:t>фотосъемки, аудио- и видеозаписи, иных способов фиксации доказательств, приобщаются к протоколу контрольного действия.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70.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bookmarkStart w:id="1" w:name="p260"/>
      <w:bookmarkEnd w:id="1"/>
      <w:r w:rsidRPr="0075446C">
        <w:rPr>
          <w:sz w:val="28"/>
          <w:szCs w:val="28"/>
          <w:lang w:eastAsia="ru-RU"/>
        </w:rPr>
        <w:t>71. В случае</w:t>
      </w:r>
      <w:proofErr w:type="gramStart"/>
      <w:r w:rsidRPr="0075446C">
        <w:rPr>
          <w:sz w:val="28"/>
          <w:szCs w:val="28"/>
          <w:lang w:eastAsia="ru-RU"/>
        </w:rPr>
        <w:t>,</w:t>
      </w:r>
      <w:proofErr w:type="gramEnd"/>
      <w:r w:rsidRPr="0075446C">
        <w:rPr>
          <w:sz w:val="28"/>
          <w:szCs w:val="28"/>
          <w:lang w:eastAsia="ru-RU"/>
        </w:rPr>
        <w:t xml:space="preserve">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w:t>
      </w:r>
      <w:r w:rsidR="00403274">
        <w:rPr>
          <w:sz w:val="28"/>
          <w:szCs w:val="28"/>
          <w:lang w:eastAsia="ru-RU"/>
        </w:rPr>
        <w:t>,</w:t>
      </w:r>
      <w:r w:rsidRPr="0075446C">
        <w:rPr>
          <w:sz w:val="28"/>
          <w:szCs w:val="28"/>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10" w:anchor="p262" w:history="1">
        <w:r w:rsidRPr="0075446C">
          <w:rPr>
            <w:color w:val="0000FF"/>
            <w:sz w:val="28"/>
            <w:szCs w:val="28"/>
            <w:lang w:eastAsia="ru-RU"/>
          </w:rPr>
          <w:t>пунктами 73</w:t>
        </w:r>
      </w:hyperlink>
      <w:r w:rsidRPr="0075446C">
        <w:rPr>
          <w:sz w:val="28"/>
          <w:szCs w:val="28"/>
          <w:lang w:eastAsia="ru-RU"/>
        </w:rPr>
        <w:t xml:space="preserve">, </w:t>
      </w:r>
      <w:hyperlink r:id="rId11" w:anchor="p263" w:history="1">
        <w:r w:rsidRPr="0075446C">
          <w:rPr>
            <w:color w:val="0000FF"/>
            <w:sz w:val="28"/>
            <w:szCs w:val="28"/>
            <w:lang w:eastAsia="ru-RU"/>
          </w:rPr>
          <w:t>74</w:t>
        </w:r>
      </w:hyperlink>
      <w:r w:rsidRPr="0075446C">
        <w:rPr>
          <w:sz w:val="28"/>
          <w:szCs w:val="28"/>
          <w:lang w:eastAsia="ru-RU"/>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72.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(до 31.12.2023 указанные в пункте документы могут составляться и подписываться на бумажном носителе (в том числе акты контрольных мероприятий, предписания)).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bookmarkStart w:id="2" w:name="p262"/>
      <w:bookmarkEnd w:id="2"/>
      <w:r w:rsidRPr="0075446C">
        <w:rPr>
          <w:sz w:val="28"/>
          <w:szCs w:val="28"/>
          <w:lang w:eastAsia="ru-RU"/>
        </w:rPr>
        <w:t xml:space="preserve">73.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w:t>
      </w:r>
      <w:r w:rsidRPr="0075446C">
        <w:rPr>
          <w:sz w:val="28"/>
          <w:szCs w:val="28"/>
          <w:lang w:eastAsia="ru-RU"/>
        </w:rPr>
        <w:lastRenderedPageBreak/>
        <w:t>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bookmarkStart w:id="3" w:name="p263"/>
      <w:bookmarkEnd w:id="3"/>
      <w:r w:rsidRPr="0075446C">
        <w:rPr>
          <w:sz w:val="28"/>
          <w:szCs w:val="28"/>
          <w:lang w:eastAsia="ru-RU"/>
        </w:rPr>
        <w:t>74. Контролируемое лицо считается проинформированным надлежащим образом в случае, если:</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 xml:space="preserve">1) сведения предоставлены контролируемому лицу в соответствии с </w:t>
      </w:r>
      <w:hyperlink r:id="rId12" w:anchor="p262" w:history="1">
        <w:r w:rsidRPr="0075446C">
          <w:rPr>
            <w:color w:val="0000FF"/>
            <w:sz w:val="28"/>
            <w:szCs w:val="28"/>
            <w:lang w:eastAsia="ru-RU"/>
          </w:rPr>
          <w:t>пунктом 73</w:t>
        </w:r>
      </w:hyperlink>
      <w:r w:rsidRPr="0075446C">
        <w:rPr>
          <w:sz w:val="28"/>
          <w:szCs w:val="28"/>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3" w:anchor="p272" w:history="1">
        <w:r w:rsidRPr="0075446C">
          <w:rPr>
            <w:color w:val="0000FF"/>
            <w:sz w:val="28"/>
            <w:szCs w:val="28"/>
            <w:lang w:eastAsia="ru-RU"/>
          </w:rPr>
          <w:t>пунктом 78</w:t>
        </w:r>
      </w:hyperlink>
      <w:r w:rsidRPr="0075446C">
        <w:rPr>
          <w:sz w:val="28"/>
          <w:szCs w:val="28"/>
          <w:lang w:eastAsia="ru-RU"/>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75. Документы, направляемые контролируемым лицом контрольному органу в электронном виде, подписываются: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 простой электронной подписью;</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3) усиленной квалифицированной электронной подписью.</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76.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77. Не допускается требование нотариального удостоверения копий документов, представляемых в контрольный орган.</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bookmarkStart w:id="4" w:name="p272"/>
      <w:bookmarkEnd w:id="4"/>
      <w:r w:rsidRPr="0075446C">
        <w:rPr>
          <w:sz w:val="28"/>
          <w:szCs w:val="28"/>
          <w:lang w:eastAsia="ru-RU"/>
        </w:rPr>
        <w:t xml:space="preserve">78. </w:t>
      </w:r>
      <w:proofErr w:type="gramStart"/>
      <w:r w:rsidRPr="0075446C">
        <w:rPr>
          <w:sz w:val="28"/>
          <w:szCs w:val="28"/>
          <w:lang w:eastAsia="ru-RU"/>
        </w:rPr>
        <w:t xml:space="preserve">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w:t>
      </w:r>
      <w:r w:rsidRPr="0075446C">
        <w:rPr>
          <w:sz w:val="28"/>
          <w:szCs w:val="28"/>
          <w:lang w:eastAsia="ru-RU"/>
        </w:rPr>
        <w:lastRenderedPageBreak/>
        <w:t>о необходимости получения документов на бумажном носителе, либо отсутствия у контрольного органа сведений</w:t>
      </w:r>
      <w:r w:rsidR="00403274">
        <w:rPr>
          <w:sz w:val="28"/>
          <w:szCs w:val="28"/>
          <w:lang w:eastAsia="ru-RU"/>
        </w:rPr>
        <w:t>,</w:t>
      </w:r>
      <w:r w:rsidRPr="0075446C">
        <w:rPr>
          <w:sz w:val="28"/>
          <w:szCs w:val="28"/>
          <w:lang w:eastAsia="ru-RU"/>
        </w:rPr>
        <w:t xml:space="preserve"> об адресе электронной почты контролируемого лица и возможности направить ему документы</w:t>
      </w:r>
      <w:proofErr w:type="gramEnd"/>
      <w:r w:rsidRPr="0075446C">
        <w:rPr>
          <w:sz w:val="28"/>
          <w:szCs w:val="28"/>
          <w:lang w:eastAsia="ru-RU"/>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75446C">
        <w:rPr>
          <w:sz w:val="28"/>
          <w:szCs w:val="28"/>
          <w:lang w:eastAsia="ru-RU"/>
        </w:rPr>
        <w:t>ии и ау</w:t>
      </w:r>
      <w:proofErr w:type="gramEnd"/>
      <w:r w:rsidRPr="0075446C">
        <w:rPr>
          <w:sz w:val="28"/>
          <w:szCs w:val="28"/>
          <w:lang w:eastAsia="ru-RU"/>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 xml:space="preserve">79. В случае, указанном в </w:t>
      </w:r>
      <w:hyperlink r:id="rId14" w:anchor="p260" w:history="1">
        <w:r w:rsidRPr="0075446C">
          <w:rPr>
            <w:color w:val="0000FF"/>
            <w:sz w:val="28"/>
            <w:szCs w:val="28"/>
            <w:lang w:eastAsia="ru-RU"/>
          </w:rPr>
          <w:t>пункте 71</w:t>
        </w:r>
      </w:hyperlink>
      <w:r w:rsidRPr="0075446C">
        <w:rPr>
          <w:sz w:val="28"/>
          <w:szCs w:val="28"/>
          <w:lang w:eastAsia="ru-RU"/>
        </w:rPr>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80.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81. Внеплановые контрольные мероприятия, предусматривающие взаимодействие с контролируемым лицом, по основанию, предусмотренному пунктом 1 части 1 статьи 57 Закона N 248-ФЗ, проводятся в виде инспекционного визита, рейдового осмотра, документарной проверки, выездной проверки.</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82. Вид внеплановых контрольных мероприятий, предусматривающих взаимодействие с контролируемым лицом, по основаниям, предусмотренным пунктами 3, 4 части 1 статьи 57 Закона N 248-ФЗ, определяется поручением Президента Российской Федерации, поручением Правительства Российской Федерации, требованием прокурора.</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83. Внеплановые контрольные мероприятия, предусматривающие взаимодействие с контролируемым лицом, по основанию, предусмотренному пунктом 5 части 1 статьи 57 Закона N 248-ФЗ, проводятся в виде инспекционного визита, рейдового осмотра, документарной проверки, выездной проверки.</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bookmarkStart w:id="5" w:name="p278"/>
      <w:bookmarkEnd w:id="5"/>
      <w:r w:rsidRPr="0075446C">
        <w:rPr>
          <w:sz w:val="28"/>
          <w:szCs w:val="28"/>
          <w:lang w:eastAsia="ru-RU"/>
        </w:rPr>
        <w:t>84. В день подписания решения о проведении внепланового контрольного мероприятия в целях согласования его проведения контрольный орган направляет в прокуратуру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 xml:space="preserve">85. Направление сведений и документов, предусмотренных </w:t>
      </w:r>
      <w:hyperlink r:id="rId15" w:anchor="p278" w:history="1">
        <w:r w:rsidRPr="0075446C">
          <w:rPr>
            <w:color w:val="0000FF"/>
            <w:sz w:val="28"/>
            <w:szCs w:val="28"/>
            <w:lang w:eastAsia="ru-RU"/>
          </w:rPr>
          <w:t>пунктом 84</w:t>
        </w:r>
      </w:hyperlink>
      <w:r w:rsidRPr="0075446C">
        <w:rPr>
          <w:sz w:val="28"/>
          <w:szCs w:val="28"/>
          <w:lang w:eastAsia="ru-RU"/>
        </w:rPr>
        <w:t xml:space="preserve"> 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lastRenderedPageBreak/>
        <w:t xml:space="preserve">86.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 </w:t>
      </w:r>
      <w:hyperlink r:id="rId16" w:anchor="p278" w:history="1">
        <w:r w:rsidRPr="0075446C">
          <w:rPr>
            <w:color w:val="0000FF"/>
            <w:sz w:val="28"/>
            <w:szCs w:val="28"/>
            <w:lang w:eastAsia="ru-RU"/>
          </w:rPr>
          <w:t>пунктом 84</w:t>
        </w:r>
      </w:hyperlink>
      <w:r w:rsidRPr="0075446C">
        <w:rPr>
          <w:sz w:val="28"/>
          <w:szCs w:val="28"/>
          <w:lang w:eastAsia="ru-RU"/>
        </w:rPr>
        <w:t xml:space="preserve"> настоящего Положения. В этом случае уведомление контролируемого лица о проведении внепланового контрольного мероприятия может не проводиться.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87. Права и обязанности контролируемых лиц, возникающие в связи с организацией и осуществлением муниципального контроля, устанавливаются Законом N 248-ФЗ.</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88.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контрольный орган информацию о невозможности присутствия при проведении контрольного мероприятия с приложением подтверждающих документов.</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bookmarkStart w:id="6" w:name="p283"/>
      <w:bookmarkEnd w:id="6"/>
      <w:r w:rsidRPr="0075446C">
        <w:rPr>
          <w:sz w:val="28"/>
          <w:szCs w:val="28"/>
          <w:lang w:eastAsia="ru-RU"/>
        </w:rPr>
        <w:t xml:space="preserve">89. При поступлении информации, указанной в </w:t>
      </w:r>
      <w:hyperlink r:id="rId17" w:anchor="p283" w:history="1">
        <w:r w:rsidRPr="0075446C">
          <w:rPr>
            <w:color w:val="0000FF"/>
            <w:sz w:val="28"/>
            <w:szCs w:val="28"/>
            <w:lang w:eastAsia="ru-RU"/>
          </w:rPr>
          <w:t>пункте 89</w:t>
        </w:r>
      </w:hyperlink>
      <w:r w:rsidRPr="0075446C">
        <w:rPr>
          <w:sz w:val="28"/>
          <w:szCs w:val="28"/>
          <w:lang w:eastAsia="ru-RU"/>
        </w:rPr>
        <w:t xml:space="preserve"> настоящего Положения, в контрольный орган, решением руководителя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75446C">
        <w:rPr>
          <w:sz w:val="28"/>
          <w:szCs w:val="28"/>
          <w:lang w:eastAsia="ru-RU"/>
        </w:rPr>
        <w:t> </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75446C">
        <w:rPr>
          <w:b/>
          <w:bCs/>
          <w:sz w:val="28"/>
          <w:szCs w:val="28"/>
          <w:lang w:eastAsia="ru-RU"/>
        </w:rPr>
        <w:t>Раздел 5.</w:t>
      </w:r>
      <w:r w:rsidR="00403274">
        <w:rPr>
          <w:b/>
          <w:bCs/>
          <w:sz w:val="28"/>
          <w:szCs w:val="28"/>
          <w:lang w:eastAsia="ru-RU"/>
        </w:rPr>
        <w:t xml:space="preserve">Результаты контрольных мероприятий и решения по результатам контрольных мероприятий </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75446C">
        <w:rPr>
          <w:sz w:val="28"/>
          <w:szCs w:val="28"/>
          <w:lang w:eastAsia="ru-RU"/>
        </w:rPr>
        <w:t> </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90.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91. Вопросы оформления результатов контрольных мероприятий регулируются статьей 87 Закона N 248-ФЗ.</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92.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 дата и место составления предписания;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2) дата и номер акта контрольного мероприятия, на основании которого выдается предписание;</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3) фамилия, имя, отчество (при наличии) и должность лица (лиц), выдавшего (выдавших) предписание;</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lastRenderedPageBreak/>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5) содержание предписания - обязательные требования, которые нарушены;</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7) сроки исполнения;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93.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75446C">
        <w:rPr>
          <w:sz w:val="28"/>
          <w:szCs w:val="28"/>
          <w:lang w:eastAsia="ru-RU"/>
        </w:rPr>
        <w:t> </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75446C">
        <w:rPr>
          <w:b/>
          <w:bCs/>
          <w:sz w:val="28"/>
          <w:szCs w:val="28"/>
          <w:lang w:eastAsia="ru-RU"/>
        </w:rPr>
        <w:t xml:space="preserve">Раздел 6. </w:t>
      </w:r>
      <w:r w:rsidR="00575477">
        <w:rPr>
          <w:b/>
          <w:bCs/>
          <w:sz w:val="28"/>
          <w:szCs w:val="28"/>
          <w:lang w:eastAsia="ru-RU"/>
        </w:rPr>
        <w:t>Обжалование решений контрольного органа, действия</w:t>
      </w:r>
      <w:r w:rsidR="00EA4386">
        <w:rPr>
          <w:b/>
          <w:bCs/>
          <w:sz w:val="28"/>
          <w:szCs w:val="28"/>
          <w:lang w:eastAsia="ru-RU"/>
        </w:rPr>
        <w:t xml:space="preserve"> </w:t>
      </w:r>
      <w:r w:rsidR="00575477">
        <w:rPr>
          <w:b/>
          <w:bCs/>
          <w:sz w:val="28"/>
          <w:szCs w:val="28"/>
          <w:lang w:eastAsia="ru-RU"/>
        </w:rPr>
        <w:t>(бездействия) его должностных лиц</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75446C">
        <w:rPr>
          <w:sz w:val="28"/>
          <w:szCs w:val="28"/>
          <w:lang w:eastAsia="ru-RU"/>
        </w:rPr>
        <w:t> </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94.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Закона N 248-ФЗ и в соответствии с настоящим положением.</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95. Сроки подачи жалобы определяются в соответствии с частями 5 - 11 статьи 40 Закона N 248-ФЗ.</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96.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97. Жалоба, поданная в досудебном порядке на действия (бездействие) заместителя руководителя контрольного органа Главой</w:t>
      </w:r>
      <w:r w:rsidR="00A06867" w:rsidRPr="00A06867">
        <w:rPr>
          <w:sz w:val="28"/>
          <w:szCs w:val="28"/>
          <w:lang w:eastAsia="ru-RU"/>
        </w:rPr>
        <w:t xml:space="preserve"> </w:t>
      </w:r>
      <w:r w:rsidR="00A06867">
        <w:rPr>
          <w:sz w:val="28"/>
          <w:szCs w:val="28"/>
          <w:lang w:eastAsia="ru-RU"/>
        </w:rPr>
        <w:t>муниципального образования Белогорский сельсовет</w:t>
      </w:r>
      <w:proofErr w:type="gramStart"/>
      <w:r w:rsidRPr="0075446C">
        <w:rPr>
          <w:sz w:val="28"/>
          <w:szCs w:val="28"/>
          <w:lang w:eastAsia="ru-RU"/>
        </w:rPr>
        <w:t xml:space="preserve"> .</w:t>
      </w:r>
      <w:proofErr w:type="gramEnd"/>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bookmarkStart w:id="7" w:name="p308"/>
      <w:bookmarkEnd w:id="7"/>
      <w:r w:rsidRPr="0075446C">
        <w:rPr>
          <w:sz w:val="28"/>
          <w:szCs w:val="28"/>
          <w:lang w:eastAsia="ru-RU"/>
        </w:rPr>
        <w:t>98. Срок рассмотрения жалобы не позднее 20 рабочих дней со дня регистрации такой жалобы в органе муниципального контроля.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 xml:space="preserve">Срок рассмотрения жалобы, установленный </w:t>
      </w:r>
      <w:hyperlink r:id="rId18" w:anchor="p308" w:history="1">
        <w:r w:rsidRPr="0075446C">
          <w:rPr>
            <w:color w:val="0000FF"/>
            <w:sz w:val="28"/>
            <w:szCs w:val="28"/>
            <w:lang w:eastAsia="ru-RU"/>
          </w:rPr>
          <w:t>абзацем первым</w:t>
        </w:r>
      </w:hyperlink>
      <w:r w:rsidRPr="0075446C">
        <w:rPr>
          <w:sz w:val="28"/>
          <w:szCs w:val="28"/>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w:t>
      </w:r>
      <w:r w:rsidRPr="0075446C">
        <w:rPr>
          <w:sz w:val="28"/>
          <w:szCs w:val="28"/>
          <w:lang w:eastAsia="ru-RU"/>
        </w:rPr>
        <w:lastRenderedPageBreak/>
        <w:t>информации и документов, которые находятся в распоряжении государственных органов либо подведомственных им организаций.</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99. По итогам рассмотрения жалобы принимается одно из следующих решений:</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 оставить жалобу без удовлетворения;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 отменить решение контрольного органа полностью или частично;</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 отменить решение контрольного органа полностью и принять новое решение;</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100.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101. Досудебный порядок обжалования до 31 декабря 2023 года может осуществляться посредством бумажного документооборота.</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75446C">
        <w:rPr>
          <w:sz w:val="28"/>
          <w:szCs w:val="28"/>
          <w:lang w:eastAsia="ru-RU"/>
        </w:rPr>
        <w:t> </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bookmarkStart w:id="8" w:name="p319"/>
      <w:bookmarkEnd w:id="8"/>
      <w:r w:rsidRPr="0075446C">
        <w:rPr>
          <w:b/>
          <w:bCs/>
          <w:sz w:val="28"/>
          <w:szCs w:val="28"/>
          <w:lang w:eastAsia="ru-RU"/>
        </w:rPr>
        <w:t>Раздел 7.</w:t>
      </w:r>
      <w:r w:rsidR="00575477">
        <w:rPr>
          <w:b/>
          <w:bCs/>
          <w:sz w:val="28"/>
          <w:szCs w:val="28"/>
          <w:lang w:eastAsia="ru-RU"/>
        </w:rPr>
        <w:t>Оценка результативности и эффективности деятельности контрольного органа</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75446C">
        <w:rPr>
          <w:sz w:val="28"/>
          <w:szCs w:val="28"/>
          <w:lang w:eastAsia="ru-RU"/>
        </w:rPr>
        <w:t> </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102.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городском наземном транспорте и в дорожном хозяйстве.</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103. В систему показателей результативности и эффективности деятельности входят:</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 ключевые показатели муниципального контроля;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2) индикативные показатели муниципального контроля.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104. Ключевые показатели муниципального контроля на автомобильном транспорте, городском наземном транспорте и в дорожном хозяйстве и их целевые значения, индикативные показатели муниципального контроля на автомобильном транспорте, городском наземном транспорте и в дорожном хозяйстве утверждаются решением представительного органа</w:t>
      </w:r>
      <w:r w:rsidR="00A06867" w:rsidRPr="00A06867">
        <w:rPr>
          <w:sz w:val="28"/>
          <w:szCs w:val="28"/>
          <w:lang w:eastAsia="ru-RU"/>
        </w:rPr>
        <w:t xml:space="preserve"> </w:t>
      </w:r>
      <w:r w:rsidR="00A06867">
        <w:rPr>
          <w:sz w:val="28"/>
          <w:szCs w:val="28"/>
          <w:lang w:eastAsia="ru-RU"/>
        </w:rPr>
        <w:t>муниципального образования Белогорский сельсовет</w:t>
      </w:r>
      <w:r w:rsidRPr="0075446C">
        <w:rPr>
          <w:sz w:val="28"/>
          <w:szCs w:val="28"/>
          <w:lang w:eastAsia="ru-RU"/>
        </w:rPr>
        <w:t>.</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105. Контрольный орган ежегодно осуществляет подготовку доклада о муниципальном контроле на автомобильном транспорте, городском наземном транспорте и в дорожном хозяйстве с учетом требований, установленных Законом N 248-ФЗ.</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Организация подготовки доклада возлагается на орган контроля.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75446C">
        <w:rPr>
          <w:sz w:val="28"/>
          <w:szCs w:val="28"/>
          <w:lang w:eastAsia="ru-RU"/>
        </w:rPr>
        <w:t> </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75446C">
        <w:rPr>
          <w:b/>
          <w:bCs/>
          <w:sz w:val="28"/>
          <w:szCs w:val="28"/>
          <w:lang w:eastAsia="ru-RU"/>
        </w:rPr>
        <w:t xml:space="preserve">Раздел 8. </w:t>
      </w:r>
      <w:r w:rsidR="00575477">
        <w:rPr>
          <w:b/>
          <w:bCs/>
          <w:sz w:val="28"/>
          <w:szCs w:val="28"/>
          <w:lang w:eastAsia="ru-RU"/>
        </w:rPr>
        <w:t>Заключительные и переходные положения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75446C">
        <w:rPr>
          <w:sz w:val="28"/>
          <w:szCs w:val="28"/>
          <w:lang w:eastAsia="ru-RU"/>
        </w:rPr>
        <w:t> </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bookmarkStart w:id="9" w:name="p332"/>
      <w:bookmarkEnd w:id="9"/>
      <w:r w:rsidRPr="0075446C">
        <w:rPr>
          <w:sz w:val="28"/>
          <w:szCs w:val="28"/>
          <w:lang w:eastAsia="ru-RU"/>
        </w:rPr>
        <w:t>106. Настоящее Положение вступает в силу с 01.01.2022.</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bookmarkStart w:id="10" w:name="p333"/>
      <w:bookmarkEnd w:id="10"/>
      <w:r w:rsidRPr="0075446C">
        <w:rPr>
          <w:sz w:val="28"/>
          <w:szCs w:val="28"/>
          <w:lang w:eastAsia="ru-RU"/>
        </w:rPr>
        <w:lastRenderedPageBreak/>
        <w:t xml:space="preserve">107. </w:t>
      </w:r>
      <w:hyperlink r:id="rId19" w:anchor="p319" w:history="1">
        <w:r w:rsidRPr="0075446C">
          <w:rPr>
            <w:color w:val="0000FF"/>
            <w:sz w:val="28"/>
            <w:szCs w:val="28"/>
            <w:lang w:eastAsia="ru-RU"/>
          </w:rPr>
          <w:t>Раздел 7</w:t>
        </w:r>
      </w:hyperlink>
      <w:r w:rsidRPr="0075446C">
        <w:rPr>
          <w:sz w:val="28"/>
          <w:szCs w:val="28"/>
          <w:lang w:eastAsia="ru-RU"/>
        </w:rPr>
        <w:t xml:space="preserve"> настоящего Положения вступает в силу с 01.03.2022.</w:t>
      </w:r>
    </w:p>
    <w:p w:rsidR="0075446C" w:rsidRPr="00A06867"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sz w:val="28"/>
          <w:szCs w:val="28"/>
          <w:lang w:eastAsia="ru-RU"/>
        </w:rPr>
      </w:pP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75446C">
        <w:rPr>
          <w:sz w:val="28"/>
          <w:szCs w:val="28"/>
          <w:lang w:eastAsia="ru-RU"/>
        </w:rPr>
        <w:t> </w:t>
      </w:r>
    </w:p>
    <w:p w:rsidR="00A06867"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75446C">
        <w:rPr>
          <w:sz w:val="28"/>
          <w:szCs w:val="28"/>
          <w:lang w:eastAsia="ru-RU"/>
        </w:rPr>
        <w:t>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06867" w:rsidTr="00A06867">
        <w:tc>
          <w:tcPr>
            <w:tcW w:w="4785" w:type="dxa"/>
          </w:tcPr>
          <w:p w:rsidR="00A06867" w:rsidRDefault="00A06867"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tc>
        <w:tc>
          <w:tcPr>
            <w:tcW w:w="4786" w:type="dxa"/>
          </w:tcPr>
          <w:p w:rsidR="00575477" w:rsidRDefault="00575477" w:rsidP="00A06867">
            <w:pPr>
              <w:rPr>
                <w:sz w:val="28"/>
                <w:szCs w:val="28"/>
              </w:rPr>
            </w:pPr>
          </w:p>
          <w:p w:rsidR="00575477" w:rsidRDefault="00575477" w:rsidP="00A06867">
            <w:pPr>
              <w:rPr>
                <w:sz w:val="28"/>
                <w:szCs w:val="28"/>
              </w:rPr>
            </w:pPr>
          </w:p>
          <w:p w:rsidR="00575477" w:rsidRDefault="00575477" w:rsidP="00A06867">
            <w:pPr>
              <w:rPr>
                <w:sz w:val="28"/>
                <w:szCs w:val="28"/>
              </w:rPr>
            </w:pPr>
          </w:p>
          <w:p w:rsidR="00575477" w:rsidRDefault="00575477" w:rsidP="00A06867">
            <w:pPr>
              <w:rPr>
                <w:sz w:val="28"/>
                <w:szCs w:val="28"/>
              </w:rPr>
            </w:pPr>
          </w:p>
          <w:p w:rsidR="00575477" w:rsidRDefault="00575477" w:rsidP="00A06867">
            <w:pPr>
              <w:rPr>
                <w:sz w:val="28"/>
                <w:szCs w:val="28"/>
              </w:rPr>
            </w:pPr>
          </w:p>
          <w:p w:rsidR="00575477" w:rsidRDefault="00575477" w:rsidP="00A06867">
            <w:pPr>
              <w:rPr>
                <w:sz w:val="28"/>
                <w:szCs w:val="28"/>
              </w:rPr>
            </w:pPr>
          </w:p>
          <w:p w:rsidR="00575477" w:rsidRDefault="00575477" w:rsidP="00A06867">
            <w:pPr>
              <w:rPr>
                <w:sz w:val="28"/>
                <w:szCs w:val="28"/>
              </w:rPr>
            </w:pPr>
          </w:p>
          <w:p w:rsidR="00575477" w:rsidRDefault="00575477" w:rsidP="00A06867">
            <w:pPr>
              <w:rPr>
                <w:sz w:val="28"/>
                <w:szCs w:val="28"/>
              </w:rPr>
            </w:pPr>
          </w:p>
          <w:p w:rsidR="00575477" w:rsidRDefault="00575477" w:rsidP="00A06867">
            <w:pPr>
              <w:rPr>
                <w:sz w:val="28"/>
                <w:szCs w:val="28"/>
              </w:rPr>
            </w:pPr>
          </w:p>
          <w:p w:rsidR="00575477" w:rsidRDefault="00575477" w:rsidP="00A06867">
            <w:pPr>
              <w:rPr>
                <w:sz w:val="28"/>
                <w:szCs w:val="28"/>
              </w:rPr>
            </w:pPr>
          </w:p>
          <w:p w:rsidR="00575477" w:rsidRDefault="00575477" w:rsidP="00A06867">
            <w:pPr>
              <w:rPr>
                <w:sz w:val="28"/>
                <w:szCs w:val="28"/>
              </w:rPr>
            </w:pPr>
          </w:p>
          <w:p w:rsidR="00575477" w:rsidRDefault="00575477" w:rsidP="00A06867">
            <w:pPr>
              <w:rPr>
                <w:sz w:val="28"/>
                <w:szCs w:val="28"/>
              </w:rPr>
            </w:pPr>
          </w:p>
          <w:p w:rsidR="00575477" w:rsidRDefault="00575477" w:rsidP="00A06867">
            <w:pPr>
              <w:rPr>
                <w:sz w:val="28"/>
                <w:szCs w:val="28"/>
              </w:rPr>
            </w:pPr>
          </w:p>
          <w:p w:rsidR="00575477" w:rsidRDefault="00575477" w:rsidP="00A06867">
            <w:pPr>
              <w:rPr>
                <w:sz w:val="28"/>
                <w:szCs w:val="28"/>
              </w:rPr>
            </w:pPr>
          </w:p>
          <w:p w:rsidR="00575477" w:rsidRDefault="00575477" w:rsidP="00A06867">
            <w:pPr>
              <w:rPr>
                <w:sz w:val="28"/>
                <w:szCs w:val="28"/>
              </w:rPr>
            </w:pPr>
          </w:p>
          <w:p w:rsidR="00575477" w:rsidRDefault="00575477" w:rsidP="00A06867">
            <w:pPr>
              <w:rPr>
                <w:sz w:val="28"/>
                <w:szCs w:val="28"/>
              </w:rPr>
            </w:pPr>
          </w:p>
          <w:p w:rsidR="00575477" w:rsidRDefault="00575477" w:rsidP="00A06867">
            <w:pPr>
              <w:rPr>
                <w:sz w:val="28"/>
                <w:szCs w:val="28"/>
              </w:rPr>
            </w:pPr>
          </w:p>
          <w:p w:rsidR="00575477" w:rsidRDefault="00575477" w:rsidP="00A06867">
            <w:pPr>
              <w:rPr>
                <w:sz w:val="28"/>
                <w:szCs w:val="28"/>
              </w:rPr>
            </w:pPr>
          </w:p>
          <w:p w:rsidR="00575477" w:rsidRDefault="00575477" w:rsidP="00A06867">
            <w:pPr>
              <w:rPr>
                <w:sz w:val="28"/>
                <w:szCs w:val="28"/>
              </w:rPr>
            </w:pPr>
          </w:p>
          <w:p w:rsidR="00575477" w:rsidRDefault="00575477" w:rsidP="00A06867">
            <w:pPr>
              <w:rPr>
                <w:sz w:val="28"/>
                <w:szCs w:val="28"/>
              </w:rPr>
            </w:pPr>
          </w:p>
          <w:p w:rsidR="00575477" w:rsidRDefault="00575477" w:rsidP="00A06867">
            <w:pPr>
              <w:rPr>
                <w:sz w:val="28"/>
                <w:szCs w:val="28"/>
              </w:rPr>
            </w:pPr>
          </w:p>
          <w:p w:rsidR="00575477" w:rsidRDefault="00575477" w:rsidP="00A06867">
            <w:pPr>
              <w:rPr>
                <w:sz w:val="28"/>
                <w:szCs w:val="28"/>
              </w:rPr>
            </w:pPr>
          </w:p>
          <w:p w:rsidR="00575477" w:rsidRDefault="00575477" w:rsidP="00A06867">
            <w:pPr>
              <w:rPr>
                <w:sz w:val="28"/>
                <w:szCs w:val="28"/>
              </w:rPr>
            </w:pPr>
          </w:p>
          <w:p w:rsidR="00575477" w:rsidRDefault="00575477" w:rsidP="00A06867">
            <w:pPr>
              <w:rPr>
                <w:sz w:val="28"/>
                <w:szCs w:val="28"/>
              </w:rPr>
            </w:pPr>
          </w:p>
          <w:p w:rsidR="00575477" w:rsidRDefault="00575477" w:rsidP="00A06867">
            <w:pPr>
              <w:rPr>
                <w:sz w:val="28"/>
                <w:szCs w:val="28"/>
              </w:rPr>
            </w:pPr>
          </w:p>
          <w:p w:rsidR="00575477" w:rsidRDefault="00575477" w:rsidP="00A06867">
            <w:pPr>
              <w:rPr>
                <w:sz w:val="28"/>
                <w:szCs w:val="28"/>
              </w:rPr>
            </w:pPr>
          </w:p>
          <w:p w:rsidR="00575477" w:rsidRDefault="00575477" w:rsidP="00A06867">
            <w:pPr>
              <w:rPr>
                <w:sz w:val="28"/>
                <w:szCs w:val="28"/>
              </w:rPr>
            </w:pPr>
          </w:p>
          <w:p w:rsidR="00575477" w:rsidRDefault="00575477" w:rsidP="00A06867">
            <w:pPr>
              <w:rPr>
                <w:sz w:val="28"/>
                <w:szCs w:val="28"/>
              </w:rPr>
            </w:pPr>
          </w:p>
          <w:p w:rsidR="00575477" w:rsidRDefault="00575477" w:rsidP="00A06867">
            <w:pPr>
              <w:rPr>
                <w:sz w:val="28"/>
                <w:szCs w:val="28"/>
              </w:rPr>
            </w:pPr>
          </w:p>
          <w:p w:rsidR="00575477" w:rsidRDefault="00575477" w:rsidP="00A06867">
            <w:pPr>
              <w:rPr>
                <w:sz w:val="28"/>
                <w:szCs w:val="28"/>
              </w:rPr>
            </w:pPr>
          </w:p>
          <w:p w:rsidR="00575477" w:rsidRDefault="00575477" w:rsidP="00A06867">
            <w:pPr>
              <w:rPr>
                <w:sz w:val="28"/>
                <w:szCs w:val="28"/>
              </w:rPr>
            </w:pPr>
          </w:p>
          <w:p w:rsidR="00575477" w:rsidRDefault="00575477" w:rsidP="00A06867">
            <w:pPr>
              <w:rPr>
                <w:sz w:val="28"/>
                <w:szCs w:val="28"/>
              </w:rPr>
            </w:pPr>
          </w:p>
          <w:p w:rsidR="00575477" w:rsidRDefault="00575477" w:rsidP="00A06867">
            <w:pPr>
              <w:rPr>
                <w:sz w:val="28"/>
                <w:szCs w:val="28"/>
              </w:rPr>
            </w:pPr>
          </w:p>
          <w:p w:rsidR="00575477" w:rsidRDefault="00575477" w:rsidP="00A06867">
            <w:pPr>
              <w:rPr>
                <w:sz w:val="28"/>
                <w:szCs w:val="28"/>
              </w:rPr>
            </w:pPr>
          </w:p>
          <w:p w:rsidR="00575477" w:rsidRDefault="00575477" w:rsidP="00A06867">
            <w:pPr>
              <w:rPr>
                <w:sz w:val="28"/>
                <w:szCs w:val="28"/>
              </w:rPr>
            </w:pPr>
          </w:p>
          <w:p w:rsidR="00575477" w:rsidRDefault="00575477" w:rsidP="00A06867">
            <w:pPr>
              <w:rPr>
                <w:sz w:val="28"/>
                <w:szCs w:val="28"/>
              </w:rPr>
            </w:pPr>
          </w:p>
          <w:p w:rsidR="00575477" w:rsidRDefault="00575477" w:rsidP="00A06867">
            <w:pPr>
              <w:rPr>
                <w:sz w:val="28"/>
                <w:szCs w:val="28"/>
              </w:rPr>
            </w:pPr>
          </w:p>
          <w:p w:rsidR="00575477" w:rsidRDefault="00575477" w:rsidP="00A06867">
            <w:pPr>
              <w:rPr>
                <w:sz w:val="28"/>
                <w:szCs w:val="28"/>
              </w:rPr>
            </w:pPr>
          </w:p>
          <w:p w:rsidR="00A06867" w:rsidRPr="00F44FDB" w:rsidRDefault="00A06867" w:rsidP="00A06867">
            <w:pPr>
              <w:rPr>
                <w:sz w:val="28"/>
                <w:szCs w:val="28"/>
              </w:rPr>
            </w:pPr>
            <w:r w:rsidRPr="00F44FDB">
              <w:rPr>
                <w:sz w:val="28"/>
                <w:szCs w:val="28"/>
              </w:rPr>
              <w:t xml:space="preserve">Приложение </w:t>
            </w:r>
            <w:r>
              <w:rPr>
                <w:sz w:val="28"/>
                <w:szCs w:val="28"/>
              </w:rPr>
              <w:t xml:space="preserve"> №2</w:t>
            </w:r>
          </w:p>
          <w:p w:rsidR="00A06867" w:rsidRDefault="00A06867" w:rsidP="00A06867">
            <w:pPr>
              <w:rPr>
                <w:sz w:val="28"/>
                <w:szCs w:val="28"/>
              </w:rPr>
            </w:pPr>
            <w:r>
              <w:rPr>
                <w:sz w:val="28"/>
                <w:szCs w:val="28"/>
              </w:rPr>
              <w:t>к</w:t>
            </w:r>
            <w:r w:rsidRPr="00F44FDB">
              <w:rPr>
                <w:sz w:val="28"/>
                <w:szCs w:val="28"/>
              </w:rPr>
              <w:t xml:space="preserve"> решению Совета депутатов муниципального образования</w:t>
            </w:r>
          </w:p>
          <w:p w:rsidR="00A06867" w:rsidRDefault="00A06867" w:rsidP="00A06867">
            <w:pPr>
              <w:rPr>
                <w:sz w:val="28"/>
                <w:szCs w:val="28"/>
              </w:rPr>
            </w:pPr>
            <w:r>
              <w:rPr>
                <w:sz w:val="28"/>
                <w:szCs w:val="28"/>
              </w:rPr>
              <w:lastRenderedPageBreak/>
              <w:t>Белогорский сельсовет</w:t>
            </w:r>
          </w:p>
          <w:p w:rsidR="00A06867" w:rsidRDefault="00A06867" w:rsidP="00A06867">
            <w:pPr>
              <w:rPr>
                <w:sz w:val="28"/>
                <w:szCs w:val="28"/>
              </w:rPr>
            </w:pPr>
            <w:r>
              <w:rPr>
                <w:sz w:val="28"/>
                <w:szCs w:val="28"/>
              </w:rPr>
              <w:t>Беляевского</w:t>
            </w:r>
            <w:r w:rsidRPr="00F44FDB">
              <w:rPr>
                <w:sz w:val="28"/>
                <w:szCs w:val="28"/>
              </w:rPr>
              <w:t xml:space="preserve"> район</w:t>
            </w:r>
            <w:r>
              <w:rPr>
                <w:sz w:val="28"/>
                <w:szCs w:val="28"/>
              </w:rPr>
              <w:t>а</w:t>
            </w:r>
          </w:p>
          <w:p w:rsidR="00A06867" w:rsidRPr="00F44FDB" w:rsidRDefault="00A06867" w:rsidP="00A06867">
            <w:pPr>
              <w:rPr>
                <w:sz w:val="28"/>
                <w:szCs w:val="28"/>
              </w:rPr>
            </w:pPr>
            <w:r w:rsidRPr="00F44FDB">
              <w:rPr>
                <w:sz w:val="28"/>
                <w:szCs w:val="28"/>
              </w:rPr>
              <w:t>Оренбургской области</w:t>
            </w:r>
          </w:p>
          <w:p w:rsidR="00A06867" w:rsidRDefault="00A06867" w:rsidP="00A0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rPr>
              <w:t>от  00.00.2021   № 00</w:t>
            </w:r>
          </w:p>
        </w:tc>
      </w:tr>
    </w:tbl>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75446C">
        <w:rPr>
          <w:sz w:val="28"/>
          <w:szCs w:val="28"/>
          <w:lang w:eastAsia="ru-RU"/>
        </w:rPr>
        <w:t> </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75446C">
        <w:rPr>
          <w:sz w:val="28"/>
          <w:szCs w:val="28"/>
          <w:lang w:eastAsia="ru-RU"/>
        </w:rPr>
        <w:t> </w:t>
      </w:r>
    </w:p>
    <w:p w:rsidR="00575477" w:rsidRDefault="009A6C88" w:rsidP="009A6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lang w:eastAsia="ru-RU"/>
        </w:rPr>
      </w:pPr>
      <w:bookmarkStart w:id="11" w:name="p344"/>
      <w:bookmarkEnd w:id="11"/>
      <w:r w:rsidRPr="00575477">
        <w:rPr>
          <w:bCs/>
          <w:sz w:val="28"/>
          <w:szCs w:val="28"/>
          <w:lang w:eastAsia="ru-RU"/>
        </w:rPr>
        <w:t xml:space="preserve">Ключевые показатели </w:t>
      </w:r>
    </w:p>
    <w:p w:rsidR="0075446C" w:rsidRDefault="009A6C88" w:rsidP="009A6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lang w:eastAsia="ru-RU"/>
        </w:rPr>
      </w:pPr>
      <w:r w:rsidRPr="00575477">
        <w:rPr>
          <w:bCs/>
          <w:sz w:val="28"/>
          <w:szCs w:val="28"/>
          <w:lang w:eastAsia="ru-RU"/>
        </w:rPr>
        <w:t>муниципального контроля на автомобильном транспорте, городском наземном транспорте и в дорожном хозяйстве на территории муниципального образования Белогорский сельсовет и их целевые значения, индикативные показатели муниципального контроля на автомобильном транспорте и в дорожном хозяйстве на территории муниципального образования Белогорский сельсовет</w:t>
      </w:r>
    </w:p>
    <w:p w:rsidR="00575477" w:rsidRPr="00575477" w:rsidRDefault="00575477" w:rsidP="009A6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lang w:eastAsia="ru-RU"/>
        </w:rPr>
      </w:pP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75446C">
        <w:rPr>
          <w:sz w:val="28"/>
          <w:szCs w:val="28"/>
          <w:lang w:eastAsia="ru-RU"/>
        </w:rPr>
        <w:t> </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 Ключевые показатели муниципального контроля на автомобильном транспорте, городском наземном транспорте и в дорожном хозяйстве и их целевые значения: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75446C">
        <w:rPr>
          <w:sz w:val="28"/>
          <w:szCs w:val="28"/>
          <w:lang w:eastAsia="ru-RU"/>
        </w:rPr>
        <w:t> </w:t>
      </w:r>
    </w:p>
    <w:tbl>
      <w:tblPr>
        <w:tblW w:w="9040" w:type="dxa"/>
        <w:tblInd w:w="20" w:type="dxa"/>
        <w:tblCellMar>
          <w:left w:w="0" w:type="dxa"/>
          <w:right w:w="0" w:type="dxa"/>
        </w:tblCellMar>
        <w:tblLook w:val="04A0" w:firstRow="1" w:lastRow="0" w:firstColumn="1" w:lastColumn="0" w:noHBand="0" w:noVBand="1"/>
      </w:tblPr>
      <w:tblGrid>
        <w:gridCol w:w="8004"/>
        <w:gridCol w:w="1036"/>
      </w:tblGrid>
      <w:tr w:rsidR="0075446C" w:rsidRPr="0075446C" w:rsidTr="0087147A">
        <w:tc>
          <w:tcPr>
            <w:tcW w:w="0" w:type="auto"/>
            <w:tcBorders>
              <w:top w:val="single" w:sz="8" w:space="0" w:color="000000"/>
              <w:left w:val="single" w:sz="8" w:space="0" w:color="000000"/>
              <w:bottom w:val="single" w:sz="8" w:space="0" w:color="000000"/>
              <w:right w:val="single" w:sz="8" w:space="0" w:color="000000"/>
            </w:tcBorders>
            <w:hideMark/>
          </w:tcPr>
          <w:p w:rsidR="0075446C" w:rsidRPr="0075446C" w:rsidRDefault="0075446C" w:rsidP="0087147A">
            <w:pPr>
              <w:wordWrap w:val="0"/>
              <w:spacing w:before="100" w:after="100"/>
              <w:ind w:left="60" w:right="60"/>
              <w:jc w:val="center"/>
              <w:rPr>
                <w:sz w:val="28"/>
                <w:szCs w:val="28"/>
                <w:lang w:eastAsia="ru-RU"/>
              </w:rPr>
            </w:pPr>
            <w:r w:rsidRPr="0075446C">
              <w:rPr>
                <w:sz w:val="28"/>
                <w:szCs w:val="28"/>
                <w:lang w:eastAsia="ru-RU"/>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hideMark/>
          </w:tcPr>
          <w:p w:rsidR="0075446C" w:rsidRPr="0075446C" w:rsidRDefault="0075446C" w:rsidP="0087147A">
            <w:pPr>
              <w:wordWrap w:val="0"/>
              <w:spacing w:before="100" w:after="100"/>
              <w:ind w:left="60" w:right="60"/>
              <w:jc w:val="center"/>
              <w:rPr>
                <w:sz w:val="28"/>
                <w:szCs w:val="28"/>
                <w:lang w:eastAsia="ru-RU"/>
              </w:rPr>
            </w:pPr>
            <w:r w:rsidRPr="0075446C">
              <w:rPr>
                <w:sz w:val="28"/>
                <w:szCs w:val="28"/>
                <w:lang w:eastAsia="ru-RU"/>
              </w:rPr>
              <w:t>Целевые значения</w:t>
            </w:r>
            <w:proofErr w:type="gramStart"/>
            <w:r w:rsidRPr="0075446C">
              <w:rPr>
                <w:sz w:val="28"/>
                <w:szCs w:val="28"/>
                <w:lang w:eastAsia="ru-RU"/>
              </w:rPr>
              <w:t xml:space="preserve"> (%)</w:t>
            </w:r>
            <w:proofErr w:type="gramEnd"/>
          </w:p>
        </w:tc>
      </w:tr>
      <w:tr w:rsidR="0075446C" w:rsidRPr="0075446C" w:rsidTr="0087147A">
        <w:tc>
          <w:tcPr>
            <w:tcW w:w="0" w:type="auto"/>
            <w:tcBorders>
              <w:top w:val="single" w:sz="8" w:space="0" w:color="000000"/>
              <w:left w:val="single" w:sz="8" w:space="0" w:color="000000"/>
              <w:bottom w:val="single" w:sz="8" w:space="0" w:color="000000"/>
              <w:right w:val="single" w:sz="8" w:space="0" w:color="000000"/>
            </w:tcBorders>
            <w:hideMark/>
          </w:tcPr>
          <w:p w:rsidR="0075446C" w:rsidRPr="0075446C" w:rsidRDefault="0075446C" w:rsidP="0087147A">
            <w:pPr>
              <w:wordWrap w:val="0"/>
              <w:spacing w:before="100" w:after="100"/>
              <w:ind w:left="60" w:right="60"/>
              <w:rPr>
                <w:sz w:val="28"/>
                <w:szCs w:val="28"/>
                <w:lang w:eastAsia="ru-RU"/>
              </w:rPr>
            </w:pPr>
            <w:r w:rsidRPr="0075446C">
              <w:rPr>
                <w:sz w:val="28"/>
                <w:szCs w:val="28"/>
                <w:lang w:eastAsia="ru-RU"/>
              </w:rPr>
              <w:t>Доля устраненных нарушений обязательных требований от числа выявленных нарушений, в результате чего была снята угроза причинения вреда охраняемым законом ценностям</w:t>
            </w:r>
          </w:p>
        </w:tc>
        <w:tc>
          <w:tcPr>
            <w:tcW w:w="0" w:type="auto"/>
            <w:tcBorders>
              <w:top w:val="single" w:sz="8" w:space="0" w:color="000000"/>
              <w:left w:val="single" w:sz="8" w:space="0" w:color="000000"/>
              <w:bottom w:val="single" w:sz="8" w:space="0" w:color="000000"/>
              <w:right w:val="single" w:sz="8" w:space="0" w:color="000000"/>
            </w:tcBorders>
            <w:hideMark/>
          </w:tcPr>
          <w:p w:rsidR="0075446C" w:rsidRPr="0075446C" w:rsidRDefault="0075446C" w:rsidP="0087147A">
            <w:pPr>
              <w:wordWrap w:val="0"/>
              <w:spacing w:before="100" w:after="100"/>
              <w:ind w:left="60" w:right="60"/>
              <w:jc w:val="center"/>
              <w:rPr>
                <w:sz w:val="28"/>
                <w:szCs w:val="28"/>
                <w:lang w:eastAsia="ru-RU"/>
              </w:rPr>
            </w:pPr>
            <w:r w:rsidRPr="0075446C">
              <w:rPr>
                <w:sz w:val="28"/>
                <w:szCs w:val="28"/>
                <w:lang w:eastAsia="ru-RU"/>
              </w:rPr>
              <w:t>Не менее 70</w:t>
            </w:r>
          </w:p>
        </w:tc>
      </w:tr>
      <w:tr w:rsidR="0075446C" w:rsidRPr="0075446C" w:rsidTr="0087147A">
        <w:tc>
          <w:tcPr>
            <w:tcW w:w="0" w:type="auto"/>
            <w:tcBorders>
              <w:top w:val="single" w:sz="8" w:space="0" w:color="000000"/>
              <w:left w:val="single" w:sz="8" w:space="0" w:color="000000"/>
              <w:bottom w:val="single" w:sz="8" w:space="0" w:color="000000"/>
              <w:right w:val="single" w:sz="8" w:space="0" w:color="000000"/>
            </w:tcBorders>
            <w:hideMark/>
          </w:tcPr>
          <w:p w:rsidR="0075446C" w:rsidRPr="0075446C" w:rsidRDefault="0075446C" w:rsidP="0087147A">
            <w:pPr>
              <w:wordWrap w:val="0"/>
              <w:spacing w:before="100" w:after="100"/>
              <w:ind w:left="60" w:right="60"/>
              <w:rPr>
                <w:sz w:val="28"/>
                <w:szCs w:val="28"/>
                <w:lang w:eastAsia="ru-RU"/>
              </w:rPr>
            </w:pPr>
            <w:r w:rsidRPr="0075446C">
              <w:rPr>
                <w:sz w:val="28"/>
                <w:szCs w:val="28"/>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hideMark/>
          </w:tcPr>
          <w:p w:rsidR="0075446C" w:rsidRPr="0075446C" w:rsidRDefault="0075446C" w:rsidP="0087147A">
            <w:pPr>
              <w:wordWrap w:val="0"/>
              <w:spacing w:before="100" w:after="100"/>
              <w:ind w:left="60" w:right="60"/>
              <w:jc w:val="center"/>
              <w:rPr>
                <w:sz w:val="28"/>
                <w:szCs w:val="28"/>
                <w:lang w:eastAsia="ru-RU"/>
              </w:rPr>
            </w:pPr>
            <w:r w:rsidRPr="0075446C">
              <w:rPr>
                <w:sz w:val="28"/>
                <w:szCs w:val="28"/>
                <w:lang w:eastAsia="ru-RU"/>
              </w:rPr>
              <w:t>Не более 0</w:t>
            </w:r>
          </w:p>
        </w:tc>
      </w:tr>
      <w:tr w:rsidR="0075446C" w:rsidRPr="0075446C" w:rsidTr="0087147A">
        <w:tc>
          <w:tcPr>
            <w:tcW w:w="0" w:type="auto"/>
            <w:tcBorders>
              <w:top w:val="single" w:sz="8" w:space="0" w:color="000000"/>
              <w:left w:val="single" w:sz="8" w:space="0" w:color="000000"/>
              <w:bottom w:val="single" w:sz="8" w:space="0" w:color="000000"/>
              <w:right w:val="single" w:sz="8" w:space="0" w:color="000000"/>
            </w:tcBorders>
            <w:hideMark/>
          </w:tcPr>
          <w:p w:rsidR="0075446C" w:rsidRPr="0075446C" w:rsidRDefault="0075446C" w:rsidP="0087147A">
            <w:pPr>
              <w:wordWrap w:val="0"/>
              <w:spacing w:before="100" w:after="100"/>
              <w:ind w:left="60" w:right="60"/>
              <w:rPr>
                <w:sz w:val="28"/>
                <w:szCs w:val="28"/>
                <w:lang w:eastAsia="ru-RU"/>
              </w:rPr>
            </w:pPr>
            <w:r w:rsidRPr="0075446C">
              <w:rPr>
                <w:sz w:val="28"/>
                <w:szCs w:val="28"/>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0" w:type="auto"/>
            <w:tcBorders>
              <w:top w:val="single" w:sz="8" w:space="0" w:color="000000"/>
              <w:left w:val="single" w:sz="8" w:space="0" w:color="000000"/>
              <w:bottom w:val="single" w:sz="8" w:space="0" w:color="000000"/>
              <w:right w:val="single" w:sz="8" w:space="0" w:color="000000"/>
            </w:tcBorders>
            <w:hideMark/>
          </w:tcPr>
          <w:p w:rsidR="0075446C" w:rsidRPr="0075446C" w:rsidRDefault="0075446C" w:rsidP="0087147A">
            <w:pPr>
              <w:wordWrap w:val="0"/>
              <w:spacing w:before="100" w:after="100"/>
              <w:ind w:left="60" w:right="60"/>
              <w:jc w:val="center"/>
              <w:rPr>
                <w:sz w:val="28"/>
                <w:szCs w:val="28"/>
                <w:lang w:eastAsia="ru-RU"/>
              </w:rPr>
            </w:pPr>
            <w:r w:rsidRPr="0075446C">
              <w:rPr>
                <w:sz w:val="28"/>
                <w:szCs w:val="28"/>
                <w:lang w:eastAsia="ru-RU"/>
              </w:rPr>
              <w:t>Не более 0</w:t>
            </w:r>
          </w:p>
        </w:tc>
      </w:tr>
      <w:tr w:rsidR="0075446C" w:rsidRPr="0075446C" w:rsidTr="0087147A">
        <w:tc>
          <w:tcPr>
            <w:tcW w:w="0" w:type="auto"/>
            <w:tcBorders>
              <w:top w:val="single" w:sz="8" w:space="0" w:color="000000"/>
              <w:left w:val="single" w:sz="8" w:space="0" w:color="000000"/>
              <w:bottom w:val="single" w:sz="8" w:space="0" w:color="000000"/>
              <w:right w:val="single" w:sz="8" w:space="0" w:color="000000"/>
            </w:tcBorders>
            <w:hideMark/>
          </w:tcPr>
          <w:p w:rsidR="0075446C" w:rsidRPr="0075446C" w:rsidRDefault="0075446C" w:rsidP="0087147A">
            <w:pPr>
              <w:wordWrap w:val="0"/>
              <w:spacing w:before="100" w:after="100"/>
              <w:ind w:left="60" w:right="60"/>
              <w:rPr>
                <w:sz w:val="28"/>
                <w:szCs w:val="28"/>
                <w:lang w:eastAsia="ru-RU"/>
              </w:rPr>
            </w:pPr>
            <w:r w:rsidRPr="0075446C">
              <w:rPr>
                <w:sz w:val="28"/>
                <w:szCs w:val="28"/>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hideMark/>
          </w:tcPr>
          <w:p w:rsidR="0075446C" w:rsidRPr="0075446C" w:rsidRDefault="0075446C" w:rsidP="0087147A">
            <w:pPr>
              <w:wordWrap w:val="0"/>
              <w:spacing w:before="100" w:after="100"/>
              <w:ind w:left="60" w:right="60"/>
              <w:jc w:val="center"/>
              <w:rPr>
                <w:sz w:val="28"/>
                <w:szCs w:val="28"/>
                <w:lang w:eastAsia="ru-RU"/>
              </w:rPr>
            </w:pPr>
            <w:r w:rsidRPr="0075446C">
              <w:rPr>
                <w:sz w:val="28"/>
                <w:szCs w:val="28"/>
                <w:lang w:eastAsia="ru-RU"/>
              </w:rPr>
              <w:t>Не более 0</w:t>
            </w:r>
          </w:p>
        </w:tc>
      </w:tr>
    </w:tbl>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75446C">
        <w:rPr>
          <w:sz w:val="28"/>
          <w:szCs w:val="28"/>
          <w:lang w:eastAsia="ru-RU"/>
        </w:rPr>
        <w:t> </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 xml:space="preserve">2. Индикативные показатели муниципального контроля на автомобильном транспорте, городском наземном транспорте и в дорожном </w:t>
      </w:r>
      <w:r w:rsidRPr="0075446C">
        <w:rPr>
          <w:sz w:val="28"/>
          <w:szCs w:val="28"/>
          <w:lang w:eastAsia="ru-RU"/>
        </w:rPr>
        <w:lastRenderedPageBreak/>
        <w:t xml:space="preserve">хозяйстве на территории </w:t>
      </w:r>
      <w:r w:rsidR="009A6C88">
        <w:rPr>
          <w:sz w:val="28"/>
          <w:szCs w:val="28"/>
          <w:lang w:eastAsia="ru-RU"/>
        </w:rPr>
        <w:t>муниципального образования Белогорский сельсовет</w:t>
      </w:r>
      <w:r w:rsidRPr="0075446C">
        <w:rPr>
          <w:sz w:val="28"/>
          <w:szCs w:val="28"/>
          <w:lang w:eastAsia="ru-RU"/>
        </w:rPr>
        <w:t>:</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 количество обращений граждан и организаций о нарушении обязательных требований, поступивших в контрольный орган;</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2) количество проведенных контрольным органом внеплановых контрольных мероприятий;</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4) количество выявленных контрольным органом нарушений обязательных требований;</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5) количество устраненных нарушений обязательных требований;</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6) количество поступивших возражений в отношении акта контрольного мероприятия;</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7) количество выданных контрольным органом предписаний об устранении нарушений обязательных требований.</w:t>
      </w:r>
    </w:p>
    <w:p w:rsid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75446C">
        <w:rPr>
          <w:sz w:val="28"/>
          <w:szCs w:val="28"/>
          <w:lang w:eastAsia="ru-RU"/>
        </w:rPr>
        <w:t> </w:t>
      </w:r>
    </w:p>
    <w:p w:rsidR="00575477" w:rsidRDefault="00575477"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575477" w:rsidRDefault="00575477"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575477" w:rsidRDefault="00575477"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575477" w:rsidRDefault="00575477"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575477" w:rsidRDefault="00575477"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575477" w:rsidRDefault="00575477"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575477" w:rsidRDefault="00575477"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575477" w:rsidRDefault="00575477"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575477" w:rsidRDefault="00575477"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575477" w:rsidRDefault="00575477"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575477" w:rsidRDefault="00575477"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575477" w:rsidRDefault="00575477"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575477" w:rsidRDefault="00575477"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575477" w:rsidRDefault="00575477"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575477" w:rsidRDefault="00575477"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575477" w:rsidRDefault="00575477"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575477" w:rsidRDefault="00575477"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575477" w:rsidRDefault="00575477"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575477" w:rsidRDefault="00575477"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575477" w:rsidRDefault="00575477"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575477" w:rsidRDefault="00575477"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575477" w:rsidRDefault="00575477"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575477" w:rsidRDefault="00575477"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575477" w:rsidRDefault="00575477"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575477" w:rsidRDefault="00575477"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575477" w:rsidRDefault="00575477"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575477" w:rsidRDefault="00575477"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575477" w:rsidRPr="0075446C" w:rsidRDefault="00575477"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06867" w:rsidTr="00A06867">
        <w:tc>
          <w:tcPr>
            <w:tcW w:w="4785" w:type="dxa"/>
          </w:tcPr>
          <w:p w:rsidR="00A06867" w:rsidRDefault="00A06867"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lang w:eastAsia="ru-RU"/>
              </w:rPr>
            </w:pPr>
            <w:bookmarkStart w:id="12" w:name="p384"/>
            <w:bookmarkEnd w:id="12"/>
          </w:p>
        </w:tc>
        <w:tc>
          <w:tcPr>
            <w:tcW w:w="4786" w:type="dxa"/>
          </w:tcPr>
          <w:p w:rsidR="00A06867" w:rsidRPr="00F44FDB" w:rsidRDefault="00A06867" w:rsidP="00A06867">
            <w:pPr>
              <w:rPr>
                <w:sz w:val="28"/>
                <w:szCs w:val="28"/>
              </w:rPr>
            </w:pPr>
            <w:r w:rsidRPr="00F44FDB">
              <w:rPr>
                <w:sz w:val="28"/>
                <w:szCs w:val="28"/>
              </w:rPr>
              <w:t xml:space="preserve">Приложение </w:t>
            </w:r>
            <w:r>
              <w:rPr>
                <w:sz w:val="28"/>
                <w:szCs w:val="28"/>
              </w:rPr>
              <w:t xml:space="preserve"> №3</w:t>
            </w:r>
          </w:p>
          <w:p w:rsidR="00A06867" w:rsidRDefault="00A06867" w:rsidP="00A06867">
            <w:pPr>
              <w:rPr>
                <w:sz w:val="28"/>
                <w:szCs w:val="28"/>
              </w:rPr>
            </w:pPr>
            <w:r>
              <w:rPr>
                <w:sz w:val="28"/>
                <w:szCs w:val="28"/>
              </w:rPr>
              <w:lastRenderedPageBreak/>
              <w:t>к</w:t>
            </w:r>
            <w:r w:rsidRPr="00F44FDB">
              <w:rPr>
                <w:sz w:val="28"/>
                <w:szCs w:val="28"/>
              </w:rPr>
              <w:t xml:space="preserve"> решению Совета депутатов муниципального образования</w:t>
            </w:r>
          </w:p>
          <w:p w:rsidR="00A06867" w:rsidRDefault="00A06867" w:rsidP="00A06867">
            <w:pPr>
              <w:rPr>
                <w:sz w:val="28"/>
                <w:szCs w:val="28"/>
              </w:rPr>
            </w:pPr>
            <w:r>
              <w:rPr>
                <w:sz w:val="28"/>
                <w:szCs w:val="28"/>
              </w:rPr>
              <w:t>Белогорский сельсовет</w:t>
            </w:r>
          </w:p>
          <w:p w:rsidR="00A06867" w:rsidRDefault="00A06867" w:rsidP="00A06867">
            <w:pPr>
              <w:rPr>
                <w:sz w:val="28"/>
                <w:szCs w:val="28"/>
              </w:rPr>
            </w:pPr>
            <w:r>
              <w:rPr>
                <w:sz w:val="28"/>
                <w:szCs w:val="28"/>
              </w:rPr>
              <w:t>Беляевского</w:t>
            </w:r>
            <w:r w:rsidRPr="00F44FDB">
              <w:rPr>
                <w:sz w:val="28"/>
                <w:szCs w:val="28"/>
              </w:rPr>
              <w:t xml:space="preserve"> район</w:t>
            </w:r>
            <w:r>
              <w:rPr>
                <w:sz w:val="28"/>
                <w:szCs w:val="28"/>
              </w:rPr>
              <w:t>а</w:t>
            </w:r>
          </w:p>
          <w:p w:rsidR="00A06867" w:rsidRDefault="00A06867" w:rsidP="00A06867">
            <w:pPr>
              <w:rPr>
                <w:sz w:val="28"/>
                <w:szCs w:val="28"/>
              </w:rPr>
            </w:pPr>
            <w:r w:rsidRPr="00F44FDB">
              <w:rPr>
                <w:sz w:val="28"/>
                <w:szCs w:val="28"/>
              </w:rPr>
              <w:t>Оренбургской области</w:t>
            </w:r>
          </w:p>
          <w:p w:rsidR="00A06867" w:rsidRDefault="00A06867" w:rsidP="00A06867">
            <w:pPr>
              <w:rPr>
                <w:sz w:val="28"/>
                <w:szCs w:val="28"/>
              </w:rPr>
            </w:pPr>
            <w:r>
              <w:rPr>
                <w:sz w:val="28"/>
                <w:szCs w:val="28"/>
              </w:rPr>
              <w:t>от  00.00.2021   № 00</w:t>
            </w:r>
          </w:p>
          <w:p w:rsidR="00A06867" w:rsidRDefault="00A06867" w:rsidP="00A06867">
            <w:pPr>
              <w:rPr>
                <w:sz w:val="28"/>
                <w:szCs w:val="28"/>
              </w:rPr>
            </w:pPr>
          </w:p>
          <w:p w:rsidR="00A06867" w:rsidRPr="00A06867" w:rsidRDefault="00A06867" w:rsidP="00A06867">
            <w:pPr>
              <w:rPr>
                <w:sz w:val="28"/>
                <w:szCs w:val="28"/>
              </w:rPr>
            </w:pPr>
          </w:p>
        </w:tc>
      </w:tr>
    </w:tbl>
    <w:p w:rsidR="0075446C" w:rsidRPr="00575477" w:rsidRDefault="00A06867"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lang w:eastAsia="ru-RU"/>
        </w:rPr>
      </w:pPr>
      <w:r w:rsidRPr="00575477">
        <w:rPr>
          <w:bCs/>
          <w:sz w:val="28"/>
          <w:szCs w:val="28"/>
          <w:lang w:eastAsia="ru-RU"/>
        </w:rPr>
        <w:lastRenderedPageBreak/>
        <w:t>Перечень индикаторов риска нарушения обязательных требований</w:t>
      </w:r>
      <w:r w:rsidR="009A6C88" w:rsidRPr="00575477">
        <w:rPr>
          <w:bCs/>
          <w:sz w:val="28"/>
          <w:szCs w:val="28"/>
          <w:lang w:eastAsia="ru-RU"/>
        </w:rPr>
        <w:t xml:space="preserve"> в сфере муниципального контроля на автомобильном транспорте, городском наземном электрическом транспорте и в дорожном хозяйстве на территории м</w:t>
      </w:r>
      <w:r w:rsidRPr="00575477">
        <w:rPr>
          <w:bCs/>
          <w:sz w:val="28"/>
          <w:szCs w:val="28"/>
          <w:lang w:eastAsia="ru-RU"/>
        </w:rPr>
        <w:t>униципального образования Белогорский сельсовет Беляевского района Оренбургской области</w:t>
      </w:r>
    </w:p>
    <w:p w:rsidR="0075446C" w:rsidRPr="00575477"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575477">
        <w:rPr>
          <w:sz w:val="28"/>
          <w:szCs w:val="28"/>
          <w:lang w:eastAsia="ru-RU"/>
        </w:rPr>
        <w:t> </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2. Наличие признаков нарушения обязательных требований при осуществлении дорожной деятельности.</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4.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5. 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6.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75446C">
        <w:rPr>
          <w:sz w:val="28"/>
          <w:szCs w:val="28"/>
          <w:lang w:eastAsia="ru-RU"/>
        </w:rPr>
        <w:t>7. Поступление информации о нарушении обязательных требований при производстве дорожных работ.</w:t>
      </w:r>
    </w:p>
    <w:p w:rsidR="0075446C" w:rsidRPr="0075446C" w:rsidRDefault="0075446C" w:rsidP="0075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75446C">
        <w:rPr>
          <w:sz w:val="28"/>
          <w:szCs w:val="28"/>
          <w:lang w:eastAsia="ru-RU"/>
        </w:rPr>
        <w:t> </w:t>
      </w:r>
    </w:p>
    <w:p w:rsidR="0075446C" w:rsidRPr="0075446C" w:rsidRDefault="0075446C" w:rsidP="0075446C">
      <w:pPr>
        <w:rPr>
          <w:sz w:val="28"/>
          <w:szCs w:val="28"/>
        </w:rPr>
      </w:pPr>
    </w:p>
    <w:p w:rsidR="00CE3654" w:rsidRPr="0075446C" w:rsidRDefault="00CE3654" w:rsidP="00CE3654">
      <w:pPr>
        <w:jc w:val="both"/>
        <w:rPr>
          <w:sz w:val="28"/>
          <w:szCs w:val="28"/>
        </w:rPr>
      </w:pPr>
    </w:p>
    <w:sectPr w:rsidR="00CE3654" w:rsidRPr="007544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576B8"/>
    <w:multiLevelType w:val="hybridMultilevel"/>
    <w:tmpl w:val="C5EEB2BA"/>
    <w:lvl w:ilvl="0" w:tplc="5332198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71931C1"/>
    <w:multiLevelType w:val="hybridMultilevel"/>
    <w:tmpl w:val="B27AA382"/>
    <w:lvl w:ilvl="0" w:tplc="E4BEF96E">
      <w:start w:val="1"/>
      <w:numFmt w:val="decimal"/>
      <w:lvlText w:val="%1."/>
      <w:lvlJc w:val="left"/>
      <w:pPr>
        <w:ind w:left="1497" w:hanging="855"/>
      </w:pPr>
      <w:rPr>
        <w:rFonts w:ascii="Times New Roman" w:eastAsiaTheme="minorEastAsia" w:hAnsi="Times New Roman" w:cs="Times New Roman" w:hint="default"/>
        <w:sz w:val="28"/>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6D5"/>
    <w:rsid w:val="00403274"/>
    <w:rsid w:val="00575477"/>
    <w:rsid w:val="0075446C"/>
    <w:rsid w:val="007A4A9D"/>
    <w:rsid w:val="007D56FE"/>
    <w:rsid w:val="00813F05"/>
    <w:rsid w:val="008D34C2"/>
    <w:rsid w:val="009A0A9B"/>
    <w:rsid w:val="009A6C88"/>
    <w:rsid w:val="00A06867"/>
    <w:rsid w:val="00BE7501"/>
    <w:rsid w:val="00CE3654"/>
    <w:rsid w:val="00D555C1"/>
    <w:rsid w:val="00E856D5"/>
    <w:rsid w:val="00EA4386"/>
    <w:rsid w:val="00F71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65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654"/>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customStyle="1" w:styleId="a4">
    <w:name w:val="Гипертекстовая ссылка"/>
    <w:basedOn w:val="a0"/>
    <w:uiPriority w:val="99"/>
    <w:rsid w:val="00CE3654"/>
    <w:rPr>
      <w:b/>
      <w:bCs/>
      <w:color w:val="106BBE"/>
    </w:rPr>
  </w:style>
  <w:style w:type="table" w:styleId="a5">
    <w:name w:val="Table Grid"/>
    <w:basedOn w:val="a1"/>
    <w:rsid w:val="00CE3654"/>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65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654"/>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customStyle="1" w:styleId="a4">
    <w:name w:val="Гипертекстовая ссылка"/>
    <w:basedOn w:val="a0"/>
    <w:uiPriority w:val="99"/>
    <w:rsid w:val="00CE3654"/>
    <w:rPr>
      <w:b/>
      <w:bCs/>
      <w:color w:val="106BBE"/>
    </w:rPr>
  </w:style>
  <w:style w:type="table" w:styleId="a5">
    <w:name w:val="Table Grid"/>
    <w:basedOn w:val="a1"/>
    <w:rsid w:val="00CE3654"/>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26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hyperlink" Target="http://consultant.op.ru/region/static4018_00_50_492669/document_notes_inner.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hyperlink" Target="http://consultant.op.ru/region/static4018_00_50_492669/document_notes_inner.htm?" TargetMode="External"/><Relationship Id="rId2" Type="http://schemas.openxmlformats.org/officeDocument/2006/relationships/numbering" Target="numbering.xml"/><Relationship Id="rId16" Type="http://schemas.openxmlformats.org/officeDocument/2006/relationships/hyperlink" Target="http://consultant.op.ru/region/static4018_00_50_492669/document_notes_inner.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nsultant.op.ru/region/static4018_00_50_492669/document_notes_inner.htm?" TargetMode="External"/><Relationship Id="rId5" Type="http://schemas.openxmlformats.org/officeDocument/2006/relationships/settings" Target="settings.xm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19" Type="http://schemas.openxmlformats.org/officeDocument/2006/relationships/hyperlink" Target="http://consultant.op.ru/region/static4018_00_50_492669/document_notes_inner.htm?" TargetMode="External"/><Relationship Id="rId4" Type="http://schemas.microsoft.com/office/2007/relationships/stylesWithEffects" Target="stylesWithEffects.xml"/><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32D9B-E018-49A6-BB91-4C2955657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27</Pages>
  <Words>8487</Words>
  <Characters>48382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2021-09-24T09:04:00Z</dcterms:created>
  <dcterms:modified xsi:type="dcterms:W3CDTF">2021-09-27T09:47:00Z</dcterms:modified>
</cp:coreProperties>
</file>