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E5818" w14:textId="2EBD64BF" w:rsidR="00FD0674" w:rsidRPr="00045375" w:rsidRDefault="00FD0674" w:rsidP="0011511F">
      <w:pPr>
        <w:pStyle w:val="a3"/>
        <w:jc w:val="center"/>
        <w:rPr>
          <w:b/>
          <w:sz w:val="28"/>
          <w:szCs w:val="28"/>
        </w:rPr>
      </w:pPr>
      <w:r w:rsidRPr="00045375">
        <w:rPr>
          <w:b/>
          <w:sz w:val="28"/>
          <w:szCs w:val="28"/>
        </w:rPr>
        <w:t>СОВЕТ ДЕПУТАТОВ</w:t>
      </w:r>
    </w:p>
    <w:p w14:paraId="32564C37" w14:textId="77777777" w:rsidR="00FD0674" w:rsidRPr="00045375" w:rsidRDefault="00FD0674" w:rsidP="0011511F">
      <w:pPr>
        <w:pStyle w:val="a3"/>
        <w:jc w:val="center"/>
        <w:rPr>
          <w:b/>
          <w:sz w:val="28"/>
          <w:szCs w:val="28"/>
        </w:rPr>
      </w:pPr>
      <w:r w:rsidRPr="00045375">
        <w:rPr>
          <w:b/>
          <w:sz w:val="28"/>
          <w:szCs w:val="28"/>
        </w:rPr>
        <w:t>МУНИЦИПАЛЬНОГО ОБРАЗОВАНИЯ БЕЛОГОРСКИЙ СЕЛЬСОВЕТ</w:t>
      </w:r>
    </w:p>
    <w:p w14:paraId="33B69600" w14:textId="32CEC5E2" w:rsidR="00FD0674" w:rsidRPr="00045375" w:rsidRDefault="00FD0674" w:rsidP="0011511F">
      <w:pPr>
        <w:pStyle w:val="a3"/>
        <w:jc w:val="center"/>
        <w:rPr>
          <w:b/>
          <w:sz w:val="28"/>
          <w:szCs w:val="28"/>
        </w:rPr>
      </w:pPr>
      <w:r w:rsidRPr="00045375">
        <w:rPr>
          <w:b/>
          <w:sz w:val="28"/>
          <w:szCs w:val="28"/>
        </w:rPr>
        <w:t>БЕЛЯЕВСКОГО РАЙОНА ОРЕНБУРГСКОЙ ОБЛАСТИ</w:t>
      </w:r>
    </w:p>
    <w:p w14:paraId="7EA5446E" w14:textId="0A8E0F77" w:rsidR="00FD0674" w:rsidRPr="006D793B" w:rsidRDefault="00FD0674" w:rsidP="00FD0674">
      <w:pPr>
        <w:suppressAutoHyphens/>
        <w:jc w:val="center"/>
        <w:rPr>
          <w:rFonts w:ascii="Times New Roman" w:hAnsi="Times New Roman" w:cs="Times New Roman"/>
          <w:b/>
          <w:sz w:val="24"/>
          <w:szCs w:val="24"/>
        </w:rPr>
      </w:pPr>
      <w:r w:rsidRPr="006D793B">
        <w:rPr>
          <w:rFonts w:ascii="Times New Roman" w:hAnsi="Times New Roman" w:cs="Times New Roman"/>
          <w:b/>
          <w:sz w:val="24"/>
          <w:szCs w:val="24"/>
        </w:rPr>
        <w:t>четверт</w:t>
      </w:r>
      <w:r w:rsidR="007F7AE9">
        <w:rPr>
          <w:rFonts w:ascii="Times New Roman" w:hAnsi="Times New Roman" w:cs="Times New Roman"/>
          <w:b/>
          <w:sz w:val="24"/>
          <w:szCs w:val="24"/>
        </w:rPr>
        <w:t>ого</w:t>
      </w:r>
      <w:r w:rsidRPr="006D793B">
        <w:rPr>
          <w:rFonts w:ascii="Times New Roman" w:hAnsi="Times New Roman" w:cs="Times New Roman"/>
          <w:b/>
          <w:sz w:val="24"/>
          <w:szCs w:val="24"/>
        </w:rPr>
        <w:t xml:space="preserve"> созыв</w:t>
      </w:r>
      <w:r w:rsidR="007F7AE9">
        <w:rPr>
          <w:rFonts w:ascii="Times New Roman" w:hAnsi="Times New Roman" w:cs="Times New Roman"/>
          <w:b/>
          <w:sz w:val="24"/>
          <w:szCs w:val="24"/>
        </w:rPr>
        <w:t>а</w:t>
      </w:r>
    </w:p>
    <w:p w14:paraId="02AC1E14" w14:textId="16722B00" w:rsidR="00FD0674" w:rsidRPr="006D793B" w:rsidRDefault="00E83641" w:rsidP="00FD0674">
      <w:pPr>
        <w:suppressAutoHyphens/>
        <w:jc w:val="center"/>
        <w:rPr>
          <w:rFonts w:ascii="Times New Roman" w:hAnsi="Times New Roman" w:cs="Times New Roman"/>
          <w:b/>
          <w:sz w:val="24"/>
          <w:szCs w:val="24"/>
        </w:rPr>
      </w:pPr>
      <w:r w:rsidRPr="006D793B">
        <w:rPr>
          <w:rFonts w:ascii="Times New Roman" w:hAnsi="Times New Roman" w:cs="Times New Roman"/>
          <w:b/>
          <w:sz w:val="24"/>
          <w:szCs w:val="24"/>
        </w:rPr>
        <w:t xml:space="preserve">РЕШЕНИЕ </w:t>
      </w:r>
    </w:p>
    <w:p w14:paraId="5AC2BCE4" w14:textId="7BD56B0A" w:rsidR="0011511F" w:rsidRPr="0011511F" w:rsidRDefault="00FD0674" w:rsidP="0011511F">
      <w:pPr>
        <w:suppressAutoHyphens/>
        <w:jc w:val="center"/>
        <w:rPr>
          <w:rFonts w:ascii="Times New Roman" w:hAnsi="Times New Roman" w:cs="Times New Roman"/>
          <w:sz w:val="28"/>
          <w:szCs w:val="28"/>
        </w:rPr>
      </w:pPr>
      <w:r w:rsidRPr="00045375">
        <w:rPr>
          <w:rFonts w:ascii="Times New Roman" w:hAnsi="Times New Roman" w:cs="Times New Roman"/>
          <w:sz w:val="28"/>
          <w:szCs w:val="28"/>
        </w:rPr>
        <w:t>п. Белогорский</w:t>
      </w:r>
    </w:p>
    <w:p w14:paraId="3445BBCD" w14:textId="77777777" w:rsidR="0011511F" w:rsidRDefault="00E83641" w:rsidP="0011511F">
      <w:pPr>
        <w:suppressAutoHyphens/>
        <w:jc w:val="center"/>
        <w:rPr>
          <w:rFonts w:ascii="Times New Roman" w:hAnsi="Times New Roman" w:cs="Times New Roman"/>
          <w:sz w:val="28"/>
          <w:szCs w:val="28"/>
        </w:rPr>
      </w:pPr>
      <w:r w:rsidRPr="00045375">
        <w:rPr>
          <w:rFonts w:ascii="Times New Roman" w:hAnsi="Times New Roman" w:cs="Times New Roman"/>
          <w:sz w:val="28"/>
          <w:szCs w:val="28"/>
        </w:rPr>
        <w:t>29.09</w:t>
      </w:r>
      <w:r w:rsidR="00FD0674" w:rsidRPr="00045375">
        <w:rPr>
          <w:rFonts w:ascii="Times New Roman" w:hAnsi="Times New Roman" w:cs="Times New Roman"/>
          <w:sz w:val="28"/>
          <w:szCs w:val="28"/>
        </w:rPr>
        <w:t xml:space="preserve">.2021                                                                         </w:t>
      </w:r>
      <w:r w:rsidRPr="00045375">
        <w:rPr>
          <w:rFonts w:ascii="Times New Roman" w:hAnsi="Times New Roman" w:cs="Times New Roman"/>
          <w:sz w:val="28"/>
          <w:szCs w:val="28"/>
        </w:rPr>
        <w:t xml:space="preserve">                            № 49</w:t>
      </w:r>
    </w:p>
    <w:p w14:paraId="5B897C94" w14:textId="72426E0D" w:rsidR="00FD0674" w:rsidRPr="00045375" w:rsidRDefault="00FD0674" w:rsidP="0011511F">
      <w:pPr>
        <w:suppressAutoHyphens/>
        <w:jc w:val="center"/>
        <w:rPr>
          <w:rFonts w:ascii="Times New Roman" w:hAnsi="Times New Roman" w:cs="Times New Roman"/>
          <w:sz w:val="28"/>
          <w:szCs w:val="28"/>
        </w:rPr>
      </w:pPr>
      <w:bookmarkStart w:id="0" w:name="_GoBack"/>
      <w:bookmarkEnd w:id="0"/>
      <w:r w:rsidRPr="00045375">
        <w:rPr>
          <w:rFonts w:ascii="Times New Roman" w:hAnsi="Times New Roman" w:cs="Times New Roman"/>
          <w:sz w:val="28"/>
          <w:szCs w:val="28"/>
        </w:rPr>
        <w:t>Об утверждении</w:t>
      </w:r>
      <w:r w:rsidR="00E36079">
        <w:rPr>
          <w:rFonts w:ascii="Times New Roman" w:hAnsi="Times New Roman" w:cs="Times New Roman"/>
          <w:sz w:val="28"/>
          <w:szCs w:val="28"/>
        </w:rPr>
        <w:t xml:space="preserve"> </w:t>
      </w:r>
      <w:r w:rsidRPr="00045375">
        <w:rPr>
          <w:rFonts w:ascii="Times New Roman" w:hAnsi="Times New Roman" w:cs="Times New Roman"/>
          <w:sz w:val="28"/>
          <w:szCs w:val="28"/>
        </w:rPr>
        <w:t xml:space="preserve"> Положени</w:t>
      </w:r>
      <w:r w:rsidR="00B91515">
        <w:rPr>
          <w:rFonts w:ascii="Times New Roman" w:hAnsi="Times New Roman" w:cs="Times New Roman"/>
          <w:sz w:val="28"/>
          <w:szCs w:val="28"/>
        </w:rPr>
        <w:t>я</w:t>
      </w:r>
      <w:r w:rsidR="00E36079">
        <w:rPr>
          <w:rFonts w:ascii="Times New Roman" w:hAnsi="Times New Roman" w:cs="Times New Roman"/>
          <w:sz w:val="28"/>
          <w:szCs w:val="28"/>
        </w:rPr>
        <w:t xml:space="preserve"> </w:t>
      </w:r>
      <w:r w:rsidRPr="00045375">
        <w:rPr>
          <w:rFonts w:ascii="Times New Roman" w:hAnsi="Times New Roman" w:cs="Times New Roman"/>
          <w:sz w:val="28"/>
          <w:szCs w:val="28"/>
        </w:rPr>
        <w:t xml:space="preserve"> «О муниципальном   земельном контроле на территории муниципального об</w:t>
      </w:r>
      <w:r w:rsidR="0011511F">
        <w:rPr>
          <w:rFonts w:ascii="Times New Roman" w:hAnsi="Times New Roman" w:cs="Times New Roman"/>
          <w:sz w:val="28"/>
          <w:szCs w:val="28"/>
        </w:rPr>
        <w:t>разования Белогорский сельсовет</w:t>
      </w:r>
      <w:r w:rsidR="00E36079">
        <w:rPr>
          <w:rFonts w:ascii="Times New Roman" w:hAnsi="Times New Roman" w:cs="Times New Roman"/>
          <w:sz w:val="28"/>
          <w:szCs w:val="28"/>
        </w:rPr>
        <w:t xml:space="preserve"> </w:t>
      </w:r>
      <w:r w:rsidRPr="00045375">
        <w:rPr>
          <w:rFonts w:ascii="Times New Roman" w:hAnsi="Times New Roman" w:cs="Times New Roman"/>
          <w:sz w:val="28"/>
          <w:szCs w:val="28"/>
        </w:rPr>
        <w:t>Беляевского района Оренбургской области</w:t>
      </w:r>
      <w:r w:rsidR="0093253F" w:rsidRPr="00045375">
        <w:rPr>
          <w:rFonts w:ascii="Times New Roman" w:hAnsi="Times New Roman" w:cs="Times New Roman"/>
          <w:sz w:val="28"/>
          <w:szCs w:val="28"/>
        </w:rPr>
        <w:t>»</w:t>
      </w:r>
    </w:p>
    <w:p w14:paraId="0F687BD6" w14:textId="77777777" w:rsidR="00FD0674" w:rsidRPr="00045375" w:rsidRDefault="00FD0674" w:rsidP="00FD0674">
      <w:pPr>
        <w:pStyle w:val="ConsPlusNormal"/>
        <w:ind w:firstLine="540"/>
        <w:jc w:val="both"/>
        <w:rPr>
          <w:sz w:val="28"/>
          <w:szCs w:val="28"/>
        </w:rPr>
      </w:pPr>
      <w:proofErr w:type="gramStart"/>
      <w:r w:rsidRPr="00045375">
        <w:rPr>
          <w:rFonts w:eastAsia="Times New Roman"/>
          <w:kern w:val="1"/>
          <w:sz w:val="28"/>
          <w:szCs w:val="28"/>
          <w:lang w:eastAsia="ar-SA"/>
        </w:rPr>
        <w:t xml:space="preserve">В соответствии со статьей 72 Земельного кодекса РФ, Федеральным законом от 06.10.2003 № 131-ФЗ «Об общих принципах организации местного самоуправления в Российской Федерации», статьями 3, 23, 30 Федерального закона от 31.07.2020 № 248-ФЗ «О государственном контроле (надзоре) и муниципальном контроле в Российской Федерации»,  </w:t>
      </w:r>
      <w:r w:rsidRPr="00045375">
        <w:rPr>
          <w:sz w:val="28"/>
          <w:szCs w:val="28"/>
        </w:rPr>
        <w:t>руководствуясь  Уставом муниципального образования Белогорский сельсовет, Совет депутатов муниципального образования РЕШИЛ:</w:t>
      </w:r>
      <w:proofErr w:type="gramEnd"/>
    </w:p>
    <w:p w14:paraId="36636B01" w14:textId="77777777" w:rsidR="00FD0674" w:rsidRPr="00045375" w:rsidRDefault="00FD0674" w:rsidP="00FD0674">
      <w:pPr>
        <w:pStyle w:val="ConsPlusNormal"/>
        <w:ind w:firstLine="540"/>
        <w:jc w:val="both"/>
        <w:rPr>
          <w:sz w:val="28"/>
          <w:szCs w:val="28"/>
        </w:rPr>
      </w:pPr>
      <w:r w:rsidRPr="00045375">
        <w:rPr>
          <w:sz w:val="28"/>
          <w:szCs w:val="28"/>
        </w:rPr>
        <w:t>1.Утвердить:</w:t>
      </w:r>
    </w:p>
    <w:p w14:paraId="1F0CC9ED" w14:textId="338593CC" w:rsidR="00FD0674" w:rsidRPr="00045375" w:rsidRDefault="00FD0674" w:rsidP="00FD0674">
      <w:pPr>
        <w:pStyle w:val="ConsPlusNormal"/>
        <w:ind w:firstLine="540"/>
        <w:jc w:val="both"/>
        <w:rPr>
          <w:sz w:val="28"/>
          <w:szCs w:val="28"/>
        </w:rPr>
      </w:pPr>
      <w:r w:rsidRPr="00045375">
        <w:rPr>
          <w:sz w:val="28"/>
          <w:szCs w:val="28"/>
        </w:rPr>
        <w:t xml:space="preserve">1.1.  </w:t>
      </w:r>
      <w:hyperlink w:anchor="Par35" w:tooltip="ПОЛОЖЕНИЕ" w:history="1">
        <w:r w:rsidRPr="00045375">
          <w:rPr>
            <w:sz w:val="28"/>
            <w:szCs w:val="28"/>
          </w:rPr>
          <w:t>Положение</w:t>
        </w:r>
      </w:hyperlink>
      <w:r w:rsidRPr="00045375">
        <w:rPr>
          <w:sz w:val="28"/>
          <w:szCs w:val="28"/>
        </w:rPr>
        <w:t xml:space="preserve"> "О муниципальном земельном контроле на территории муниципального образования Белогорский сельсовет Беляевского района Оренбургской области» согласно приложение №1.</w:t>
      </w:r>
    </w:p>
    <w:p w14:paraId="48AB444A" w14:textId="2683D6D9" w:rsidR="00FD0674" w:rsidRPr="00045375" w:rsidRDefault="00E83641" w:rsidP="00FD0674">
      <w:pPr>
        <w:pStyle w:val="ConsPlusNormal"/>
        <w:ind w:firstLine="540"/>
        <w:jc w:val="both"/>
        <w:rPr>
          <w:sz w:val="28"/>
          <w:szCs w:val="28"/>
        </w:rPr>
      </w:pPr>
      <w:r w:rsidRPr="00045375">
        <w:rPr>
          <w:sz w:val="28"/>
          <w:szCs w:val="28"/>
        </w:rPr>
        <w:t>1.2.  К</w:t>
      </w:r>
      <w:r w:rsidR="00FD0674" w:rsidRPr="00045375">
        <w:rPr>
          <w:sz w:val="28"/>
          <w:szCs w:val="28"/>
        </w:rPr>
        <w:t xml:space="preserve">лючевые </w:t>
      </w:r>
      <w:hyperlink w:anchor="Par232" w:tooltip="КЛЮЧЕВЫЕ ПОКАЗАТЕЛИ" w:history="1">
        <w:r w:rsidR="00FD0674" w:rsidRPr="00045375">
          <w:rPr>
            <w:sz w:val="28"/>
            <w:szCs w:val="28"/>
          </w:rPr>
          <w:t>показатели</w:t>
        </w:r>
      </w:hyperlink>
      <w:r w:rsidR="00FD0674" w:rsidRPr="00045375">
        <w:rPr>
          <w:sz w:val="28"/>
          <w:szCs w:val="28"/>
        </w:rPr>
        <w:t xml:space="preserve"> в сфере муниципального земельного контроля на территории муниципального образования Белогорский сельсовет и их целевые значения, индикативные показатели в сфере муниципального земельного контроля на территории     муниципального образования Белогорский сельсовет </w:t>
      </w:r>
      <w:proofErr w:type="gramStart"/>
      <w:r w:rsidR="00FD0674" w:rsidRPr="00045375">
        <w:rPr>
          <w:sz w:val="28"/>
          <w:szCs w:val="28"/>
        </w:rPr>
        <w:t>согласно</w:t>
      </w:r>
      <w:r w:rsidRPr="00045375">
        <w:rPr>
          <w:sz w:val="28"/>
          <w:szCs w:val="28"/>
        </w:rPr>
        <w:t xml:space="preserve"> </w:t>
      </w:r>
      <w:r w:rsidR="00FD0674" w:rsidRPr="00045375">
        <w:rPr>
          <w:sz w:val="28"/>
          <w:szCs w:val="28"/>
        </w:rPr>
        <w:t xml:space="preserve"> приложения</w:t>
      </w:r>
      <w:proofErr w:type="gramEnd"/>
      <w:r w:rsidR="00FD0674" w:rsidRPr="00045375">
        <w:rPr>
          <w:sz w:val="28"/>
          <w:szCs w:val="28"/>
        </w:rPr>
        <w:t xml:space="preserve"> № 2.</w:t>
      </w:r>
    </w:p>
    <w:p w14:paraId="6D67B7C0" w14:textId="6EAD16FB" w:rsidR="00FD0674" w:rsidRPr="00045375" w:rsidRDefault="00FD0674" w:rsidP="00FD0674">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045375">
        <w:rPr>
          <w:rFonts w:ascii="Times New Roman" w:hAnsi="Times New Roman" w:cs="Times New Roman"/>
          <w:kern w:val="1"/>
          <w:sz w:val="28"/>
          <w:szCs w:val="28"/>
        </w:rPr>
        <w:t>1.3.</w:t>
      </w:r>
      <w:r w:rsidRPr="00045375">
        <w:rPr>
          <w:rFonts w:ascii="Times New Roman" w:eastAsia="Times New Roman" w:hAnsi="Times New Roman" w:cs="Times New Roman"/>
          <w:kern w:val="1"/>
          <w:sz w:val="28"/>
          <w:szCs w:val="28"/>
          <w:lang w:eastAsia="ar-SA"/>
        </w:rPr>
        <w:t>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 на территории муниципального образо</w:t>
      </w:r>
      <w:r w:rsidRPr="00045375">
        <w:rPr>
          <w:rFonts w:ascii="Times New Roman" w:hAnsi="Times New Roman" w:cs="Times New Roman"/>
          <w:kern w:val="1"/>
          <w:sz w:val="28"/>
          <w:szCs w:val="28"/>
        </w:rPr>
        <w:t>вания  Белогорский сельсовет</w:t>
      </w:r>
      <w:r w:rsidR="00B91515">
        <w:rPr>
          <w:rFonts w:ascii="Times New Roman" w:hAnsi="Times New Roman" w:cs="Times New Roman"/>
          <w:kern w:val="1"/>
          <w:sz w:val="28"/>
          <w:szCs w:val="28"/>
        </w:rPr>
        <w:t>,</w:t>
      </w:r>
      <w:r w:rsidRPr="00045375">
        <w:rPr>
          <w:rFonts w:ascii="Times New Roman" w:eastAsia="Times New Roman" w:hAnsi="Times New Roman" w:cs="Times New Roman"/>
          <w:kern w:val="1"/>
          <w:sz w:val="28"/>
          <w:szCs w:val="28"/>
          <w:lang w:eastAsia="ar-SA"/>
        </w:rPr>
        <w:t xml:space="preserve"> согласно приложению № 3.</w:t>
      </w:r>
    </w:p>
    <w:p w14:paraId="2DB5875C" w14:textId="459457F7" w:rsidR="00FD0674" w:rsidRPr="00045375" w:rsidRDefault="004C21C6" w:rsidP="00FD0674">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045375">
        <w:rPr>
          <w:rFonts w:ascii="Times New Roman" w:eastAsia="Times New Roman" w:hAnsi="Times New Roman" w:cs="Times New Roman"/>
          <w:kern w:val="1"/>
          <w:sz w:val="28"/>
          <w:szCs w:val="28"/>
          <w:lang w:eastAsia="ar-SA"/>
        </w:rPr>
        <w:t>2</w:t>
      </w:r>
      <w:r w:rsidR="00FD0674" w:rsidRPr="00045375">
        <w:rPr>
          <w:rFonts w:ascii="Times New Roman" w:eastAsia="Times New Roman" w:hAnsi="Times New Roman" w:cs="Times New Roman"/>
          <w:kern w:val="1"/>
          <w:sz w:val="28"/>
          <w:szCs w:val="28"/>
          <w:lang w:eastAsia="ar-SA"/>
        </w:rPr>
        <w:t>. Контроль исполнения настоя</w:t>
      </w:r>
      <w:r w:rsidR="00E83641" w:rsidRPr="00045375">
        <w:rPr>
          <w:rFonts w:ascii="Times New Roman" w:eastAsia="Times New Roman" w:hAnsi="Times New Roman" w:cs="Times New Roman"/>
          <w:kern w:val="1"/>
          <w:sz w:val="28"/>
          <w:szCs w:val="28"/>
          <w:lang w:eastAsia="ar-SA"/>
        </w:rPr>
        <w:t>щего решения возложить на постоянную комиссию</w:t>
      </w:r>
      <w:r w:rsidR="00B91515">
        <w:rPr>
          <w:rFonts w:ascii="Times New Roman" w:eastAsia="Times New Roman" w:hAnsi="Times New Roman" w:cs="Times New Roman"/>
          <w:kern w:val="1"/>
          <w:sz w:val="28"/>
          <w:szCs w:val="28"/>
          <w:lang w:eastAsia="ar-SA"/>
        </w:rPr>
        <w:t xml:space="preserve"> по вопросам социальной политики и местного самоуправления.</w:t>
      </w:r>
    </w:p>
    <w:p w14:paraId="046DE876" w14:textId="4076260D" w:rsidR="00FD0674" w:rsidRPr="00045375" w:rsidRDefault="00045375" w:rsidP="00FD0674">
      <w:pPr>
        <w:pStyle w:val="ConsPlusNormal"/>
        <w:ind w:firstLine="540"/>
        <w:jc w:val="both"/>
        <w:rPr>
          <w:b/>
          <w:sz w:val="28"/>
          <w:szCs w:val="28"/>
        </w:rPr>
      </w:pPr>
      <w:r>
        <w:rPr>
          <w:sz w:val="28"/>
          <w:szCs w:val="28"/>
        </w:rPr>
        <w:t xml:space="preserve">  </w:t>
      </w:r>
      <w:r w:rsidR="004C21C6" w:rsidRPr="00045375">
        <w:rPr>
          <w:sz w:val="28"/>
          <w:szCs w:val="28"/>
        </w:rPr>
        <w:t>3</w:t>
      </w:r>
      <w:r w:rsidR="00FD0674" w:rsidRPr="00045375">
        <w:rPr>
          <w:sz w:val="28"/>
          <w:szCs w:val="28"/>
        </w:rPr>
        <w:t>.</w:t>
      </w:r>
      <w:r w:rsidR="00FD0674" w:rsidRPr="00045375">
        <w:rPr>
          <w:b/>
          <w:sz w:val="28"/>
          <w:szCs w:val="28"/>
        </w:rPr>
        <w:t xml:space="preserve"> </w:t>
      </w:r>
      <w:r w:rsidR="00FD0674" w:rsidRPr="00045375">
        <w:rPr>
          <w:rFonts w:eastAsia="Times New Roman"/>
          <w:kern w:val="1"/>
          <w:sz w:val="28"/>
          <w:szCs w:val="28"/>
          <w:lang w:eastAsia="ar-SA"/>
        </w:rPr>
        <w:t>Настоящее решение вступает в силу после его официального опубликования (обнародования), но не ранее 1 января 2022 года, за исключением приложения № 2 к настоящему решению, которое вступает в силу с 1 марта 2022 года.</w:t>
      </w:r>
    </w:p>
    <w:p w14:paraId="077BB284" w14:textId="77777777" w:rsidR="00FD0674" w:rsidRPr="00045375" w:rsidRDefault="00FD0674" w:rsidP="00FD0674">
      <w:pPr>
        <w:tabs>
          <w:tab w:val="left" w:pos="993"/>
        </w:tabs>
        <w:autoSpaceDE w:val="0"/>
        <w:spacing w:line="100" w:lineRule="atLeast"/>
        <w:ind w:firstLine="709"/>
        <w:jc w:val="both"/>
        <w:rPr>
          <w:rFonts w:ascii="Times New Roman" w:hAnsi="Times New Roman" w:cs="Times New Roman"/>
          <w:sz w:val="28"/>
          <w:szCs w:val="28"/>
        </w:rPr>
      </w:pPr>
    </w:p>
    <w:tbl>
      <w:tblPr>
        <w:tblW w:w="9935" w:type="dxa"/>
        <w:tblLook w:val="04A0" w:firstRow="1" w:lastRow="0" w:firstColumn="1" w:lastColumn="0" w:noHBand="0" w:noVBand="1"/>
      </w:tblPr>
      <w:tblGrid>
        <w:gridCol w:w="5505"/>
        <w:gridCol w:w="4430"/>
      </w:tblGrid>
      <w:tr w:rsidR="00FD0674" w:rsidRPr="00045375" w14:paraId="12E059A8" w14:textId="77777777" w:rsidTr="00343FF5">
        <w:trPr>
          <w:trHeight w:val="1454"/>
        </w:trPr>
        <w:tc>
          <w:tcPr>
            <w:tcW w:w="5505" w:type="dxa"/>
          </w:tcPr>
          <w:p w14:paraId="2F7C158C" w14:textId="77777777" w:rsidR="00FD0674" w:rsidRPr="00045375" w:rsidRDefault="00FD0674" w:rsidP="00343FF5">
            <w:pPr>
              <w:suppressAutoHyphens/>
              <w:ind w:left="-170"/>
              <w:jc w:val="both"/>
              <w:rPr>
                <w:rFonts w:ascii="Times New Roman" w:hAnsi="Times New Roman" w:cs="Times New Roman"/>
                <w:sz w:val="28"/>
                <w:szCs w:val="28"/>
                <w:lang w:eastAsia="en-US"/>
              </w:rPr>
            </w:pPr>
          </w:p>
          <w:p w14:paraId="46535A0D" w14:textId="77777777" w:rsidR="00FD0674" w:rsidRPr="00045375" w:rsidRDefault="00FD0674" w:rsidP="00343FF5">
            <w:pPr>
              <w:suppressAutoHyphens/>
              <w:jc w:val="both"/>
              <w:rPr>
                <w:rFonts w:ascii="Times New Roman" w:hAnsi="Times New Roman" w:cs="Times New Roman"/>
                <w:sz w:val="28"/>
                <w:szCs w:val="28"/>
                <w:lang w:eastAsia="en-US"/>
              </w:rPr>
            </w:pPr>
            <w:r w:rsidRPr="00045375">
              <w:rPr>
                <w:rFonts w:ascii="Times New Roman" w:hAnsi="Times New Roman" w:cs="Times New Roman"/>
                <w:sz w:val="28"/>
                <w:szCs w:val="28"/>
                <w:lang w:eastAsia="en-US"/>
              </w:rPr>
              <w:t>Глава муниципального образования</w:t>
            </w:r>
          </w:p>
          <w:p w14:paraId="06B2756D" w14:textId="77777777" w:rsidR="00FD0674" w:rsidRPr="00045375" w:rsidRDefault="00FD0674" w:rsidP="00343FF5">
            <w:pPr>
              <w:suppressAutoHyphens/>
              <w:jc w:val="both"/>
              <w:rPr>
                <w:rFonts w:ascii="Times New Roman" w:hAnsi="Times New Roman" w:cs="Times New Roman"/>
                <w:sz w:val="28"/>
                <w:szCs w:val="28"/>
                <w:lang w:eastAsia="en-US"/>
              </w:rPr>
            </w:pPr>
          </w:p>
          <w:p w14:paraId="074F7BC4" w14:textId="77777777" w:rsidR="00FD0674" w:rsidRPr="00045375" w:rsidRDefault="00FD0674" w:rsidP="00343FF5">
            <w:pPr>
              <w:suppressAutoHyphens/>
              <w:jc w:val="both"/>
              <w:rPr>
                <w:rFonts w:ascii="Times New Roman" w:hAnsi="Times New Roman" w:cs="Times New Roman"/>
                <w:sz w:val="28"/>
                <w:szCs w:val="28"/>
                <w:lang w:eastAsia="en-US"/>
              </w:rPr>
            </w:pPr>
            <w:r w:rsidRPr="00045375">
              <w:rPr>
                <w:rFonts w:ascii="Times New Roman" w:hAnsi="Times New Roman" w:cs="Times New Roman"/>
                <w:sz w:val="28"/>
                <w:szCs w:val="28"/>
                <w:lang w:eastAsia="en-US"/>
              </w:rPr>
              <w:t xml:space="preserve">Белогорский сельсовет </w:t>
            </w:r>
          </w:p>
          <w:p w14:paraId="0F4BC547" w14:textId="77777777" w:rsidR="00FD0674" w:rsidRPr="00045375" w:rsidRDefault="00FD0674" w:rsidP="00343FF5">
            <w:pPr>
              <w:suppressAutoHyphens/>
              <w:ind w:left="-170"/>
              <w:jc w:val="both"/>
              <w:rPr>
                <w:rFonts w:ascii="Times New Roman" w:hAnsi="Times New Roman" w:cs="Times New Roman"/>
                <w:sz w:val="28"/>
                <w:szCs w:val="28"/>
                <w:lang w:eastAsia="en-US"/>
              </w:rPr>
            </w:pPr>
            <w:r w:rsidRPr="00045375">
              <w:rPr>
                <w:rFonts w:ascii="Times New Roman" w:hAnsi="Times New Roman" w:cs="Times New Roman"/>
                <w:sz w:val="28"/>
                <w:szCs w:val="28"/>
                <w:lang w:eastAsia="en-US"/>
              </w:rPr>
              <w:t>______________ И.В. Карих</w:t>
            </w:r>
          </w:p>
        </w:tc>
        <w:tc>
          <w:tcPr>
            <w:tcW w:w="4430" w:type="dxa"/>
          </w:tcPr>
          <w:p w14:paraId="68DBFBAC" w14:textId="77777777" w:rsidR="00FD0674" w:rsidRPr="00045375" w:rsidRDefault="00FD0674" w:rsidP="00343FF5">
            <w:pPr>
              <w:suppressAutoHyphens/>
              <w:ind w:left="-170"/>
              <w:rPr>
                <w:rFonts w:ascii="Times New Roman" w:hAnsi="Times New Roman" w:cs="Times New Roman"/>
                <w:sz w:val="28"/>
                <w:szCs w:val="28"/>
                <w:lang w:eastAsia="en-US"/>
              </w:rPr>
            </w:pPr>
          </w:p>
          <w:p w14:paraId="5A52EF3E" w14:textId="77777777" w:rsidR="00FD0674" w:rsidRPr="00045375" w:rsidRDefault="00FD0674" w:rsidP="00343FF5">
            <w:pPr>
              <w:suppressAutoHyphens/>
              <w:ind w:left="-170"/>
              <w:rPr>
                <w:rFonts w:ascii="Times New Roman" w:hAnsi="Times New Roman" w:cs="Times New Roman"/>
                <w:sz w:val="28"/>
                <w:szCs w:val="28"/>
                <w:lang w:eastAsia="en-US"/>
              </w:rPr>
            </w:pPr>
            <w:r w:rsidRPr="00045375">
              <w:rPr>
                <w:rFonts w:ascii="Times New Roman" w:hAnsi="Times New Roman" w:cs="Times New Roman"/>
                <w:sz w:val="28"/>
                <w:szCs w:val="28"/>
                <w:lang w:eastAsia="en-US"/>
              </w:rPr>
              <w:t xml:space="preserve">  Председатель Совета депутатов</w:t>
            </w:r>
          </w:p>
          <w:p w14:paraId="3AB0FDBB" w14:textId="77777777" w:rsidR="00FD0674" w:rsidRPr="00045375" w:rsidRDefault="00FD0674" w:rsidP="00343FF5">
            <w:pPr>
              <w:suppressAutoHyphens/>
              <w:ind w:left="-170"/>
              <w:rPr>
                <w:rFonts w:ascii="Times New Roman" w:hAnsi="Times New Roman" w:cs="Times New Roman"/>
                <w:sz w:val="28"/>
                <w:szCs w:val="28"/>
                <w:lang w:eastAsia="en-US"/>
              </w:rPr>
            </w:pPr>
            <w:r w:rsidRPr="00045375">
              <w:rPr>
                <w:rFonts w:ascii="Times New Roman" w:hAnsi="Times New Roman" w:cs="Times New Roman"/>
                <w:sz w:val="28"/>
                <w:szCs w:val="28"/>
                <w:lang w:eastAsia="en-US"/>
              </w:rPr>
              <w:t xml:space="preserve">  муниципального образования   </w:t>
            </w:r>
          </w:p>
          <w:p w14:paraId="3302D177" w14:textId="77777777" w:rsidR="00FD0674" w:rsidRPr="00045375" w:rsidRDefault="00FD0674" w:rsidP="00343FF5">
            <w:pPr>
              <w:suppressAutoHyphens/>
              <w:ind w:left="-170"/>
              <w:rPr>
                <w:rFonts w:ascii="Times New Roman" w:hAnsi="Times New Roman" w:cs="Times New Roman"/>
                <w:sz w:val="28"/>
                <w:szCs w:val="28"/>
                <w:lang w:eastAsia="en-US"/>
              </w:rPr>
            </w:pPr>
            <w:r w:rsidRPr="00045375">
              <w:rPr>
                <w:rFonts w:ascii="Times New Roman" w:hAnsi="Times New Roman" w:cs="Times New Roman"/>
                <w:sz w:val="28"/>
                <w:szCs w:val="28"/>
                <w:lang w:eastAsia="en-US"/>
              </w:rPr>
              <w:t xml:space="preserve">  Белогорский сельсовет      ______________ Г.А. Васильева</w:t>
            </w:r>
          </w:p>
          <w:p w14:paraId="0E2A969A" w14:textId="77777777" w:rsidR="00FD0674" w:rsidRPr="00045375" w:rsidRDefault="00FD0674" w:rsidP="00343FF5">
            <w:pPr>
              <w:suppressAutoHyphens/>
              <w:ind w:left="-170"/>
              <w:rPr>
                <w:rFonts w:ascii="Times New Roman" w:hAnsi="Times New Roman" w:cs="Times New Roman"/>
                <w:sz w:val="28"/>
                <w:szCs w:val="28"/>
                <w:lang w:eastAsia="en-US"/>
              </w:rPr>
            </w:pPr>
          </w:p>
        </w:tc>
      </w:tr>
    </w:tbl>
    <w:p w14:paraId="2D4B8D75" w14:textId="77777777" w:rsidR="00FD0674" w:rsidRPr="006D793B" w:rsidRDefault="00FD0674" w:rsidP="00FD0674">
      <w:pPr>
        <w:tabs>
          <w:tab w:val="left" w:pos="993"/>
        </w:tabs>
        <w:autoSpaceDE w:val="0"/>
        <w:spacing w:line="100" w:lineRule="atLeast"/>
        <w:jc w:val="both"/>
        <w:rPr>
          <w:rFonts w:ascii="Times New Roman" w:hAnsi="Times New Roman" w:cs="Times New Roman"/>
          <w:sz w:val="24"/>
          <w:szCs w:val="24"/>
        </w:rPr>
      </w:pPr>
    </w:p>
    <w:p w14:paraId="25AB394B" w14:textId="34C1C378" w:rsidR="001B129B" w:rsidRPr="006D793B" w:rsidRDefault="001B129B" w:rsidP="00493B85">
      <w:pPr>
        <w:pStyle w:val="ConsPlusNormal"/>
      </w:pPr>
    </w:p>
    <w:p w14:paraId="0874A88A" w14:textId="7E7276B8" w:rsidR="001B129B" w:rsidRPr="006D793B" w:rsidRDefault="001B129B" w:rsidP="00493B85">
      <w:pPr>
        <w:pStyle w:val="ConsPlusNormal"/>
      </w:pPr>
    </w:p>
    <w:p w14:paraId="7E7D2980" w14:textId="77777777" w:rsidR="00F62931" w:rsidRPr="006D793B" w:rsidRDefault="00F62931" w:rsidP="00493B85">
      <w:pPr>
        <w:pStyle w:val="ConsPlusNormal"/>
      </w:pPr>
    </w:p>
    <w:p w14:paraId="22AE1F65" w14:textId="77777777" w:rsidR="00F62931" w:rsidRPr="006D793B" w:rsidRDefault="00F62931" w:rsidP="00493B85">
      <w:pPr>
        <w:pStyle w:val="ConsPlusNormal"/>
      </w:pPr>
    </w:p>
    <w:p w14:paraId="0CF71DF7" w14:textId="77777777" w:rsidR="00F62931" w:rsidRPr="006D793B" w:rsidRDefault="00F62931" w:rsidP="00493B85">
      <w:pPr>
        <w:pStyle w:val="ConsPlusNormal"/>
      </w:pPr>
    </w:p>
    <w:p w14:paraId="7F455003" w14:textId="77777777" w:rsidR="00F62931" w:rsidRPr="006D793B" w:rsidRDefault="00F62931" w:rsidP="00493B85">
      <w:pPr>
        <w:pStyle w:val="ConsPlusNormal"/>
      </w:pPr>
    </w:p>
    <w:p w14:paraId="211B87A4" w14:textId="77777777" w:rsidR="00F62931" w:rsidRPr="006D793B" w:rsidRDefault="00F62931" w:rsidP="00493B85">
      <w:pPr>
        <w:pStyle w:val="ConsPlusNormal"/>
      </w:pPr>
    </w:p>
    <w:p w14:paraId="382F5E7E" w14:textId="77777777" w:rsidR="00F62931" w:rsidRPr="006D793B" w:rsidRDefault="00F62931" w:rsidP="00493B85">
      <w:pPr>
        <w:pStyle w:val="ConsPlusNormal"/>
      </w:pPr>
    </w:p>
    <w:p w14:paraId="0C48DF4B" w14:textId="77777777" w:rsidR="00F62931" w:rsidRPr="006D793B" w:rsidRDefault="00F62931" w:rsidP="00493B85">
      <w:pPr>
        <w:pStyle w:val="ConsPlusNormal"/>
      </w:pPr>
    </w:p>
    <w:p w14:paraId="62AAF9B7" w14:textId="77777777" w:rsidR="00F62931" w:rsidRPr="006D793B" w:rsidRDefault="00F62931" w:rsidP="00493B85">
      <w:pPr>
        <w:pStyle w:val="ConsPlusNormal"/>
      </w:pPr>
    </w:p>
    <w:p w14:paraId="543AC788" w14:textId="77777777" w:rsidR="00F62931" w:rsidRPr="006D793B" w:rsidRDefault="00F62931" w:rsidP="00493B85">
      <w:pPr>
        <w:pStyle w:val="ConsPlusNormal"/>
      </w:pPr>
    </w:p>
    <w:p w14:paraId="6E059561" w14:textId="77777777" w:rsidR="00F62931" w:rsidRPr="006D793B" w:rsidRDefault="00F62931" w:rsidP="00493B85">
      <w:pPr>
        <w:pStyle w:val="ConsPlusNormal"/>
      </w:pPr>
    </w:p>
    <w:p w14:paraId="6740966F" w14:textId="77777777" w:rsidR="00F62931" w:rsidRPr="006D793B" w:rsidRDefault="00F62931" w:rsidP="00493B85">
      <w:pPr>
        <w:pStyle w:val="ConsPlusNormal"/>
      </w:pPr>
    </w:p>
    <w:p w14:paraId="33D80541" w14:textId="77777777" w:rsidR="00F62931" w:rsidRPr="006D793B" w:rsidRDefault="00F62931" w:rsidP="00493B85">
      <w:pPr>
        <w:pStyle w:val="ConsPlusNormal"/>
      </w:pPr>
    </w:p>
    <w:p w14:paraId="014E5BCB" w14:textId="77777777" w:rsidR="00F62931" w:rsidRPr="006D793B" w:rsidRDefault="00F62931" w:rsidP="00493B85">
      <w:pPr>
        <w:pStyle w:val="ConsPlusNormal"/>
      </w:pPr>
    </w:p>
    <w:p w14:paraId="362431AB" w14:textId="77777777" w:rsidR="00F62931" w:rsidRPr="006D793B" w:rsidRDefault="00F62931" w:rsidP="00493B85">
      <w:pPr>
        <w:pStyle w:val="ConsPlusNormal"/>
      </w:pPr>
    </w:p>
    <w:p w14:paraId="25924C6F" w14:textId="77777777" w:rsidR="00F62931" w:rsidRPr="006D793B" w:rsidRDefault="00F62931" w:rsidP="00493B85">
      <w:pPr>
        <w:pStyle w:val="ConsPlusNormal"/>
      </w:pPr>
    </w:p>
    <w:p w14:paraId="788AFF0F" w14:textId="77777777" w:rsidR="00F62931" w:rsidRPr="006D793B" w:rsidRDefault="00F62931" w:rsidP="00493B85">
      <w:pPr>
        <w:pStyle w:val="ConsPlusNormal"/>
      </w:pPr>
    </w:p>
    <w:p w14:paraId="0767E042" w14:textId="77777777" w:rsidR="00F62931" w:rsidRPr="006D793B" w:rsidRDefault="00F62931" w:rsidP="00493B85">
      <w:pPr>
        <w:pStyle w:val="ConsPlusNormal"/>
      </w:pPr>
    </w:p>
    <w:p w14:paraId="3712F68E" w14:textId="77777777" w:rsidR="00F62931" w:rsidRPr="006D793B" w:rsidRDefault="00F62931" w:rsidP="00493B85">
      <w:pPr>
        <w:pStyle w:val="ConsPlusNormal"/>
      </w:pPr>
    </w:p>
    <w:p w14:paraId="6D89705D" w14:textId="77777777" w:rsidR="00F62931" w:rsidRPr="006D793B" w:rsidRDefault="00F62931" w:rsidP="00493B85">
      <w:pPr>
        <w:pStyle w:val="ConsPlusNormal"/>
      </w:pPr>
    </w:p>
    <w:p w14:paraId="4CA88443" w14:textId="77777777" w:rsidR="00F62931" w:rsidRPr="006D793B" w:rsidRDefault="00F62931" w:rsidP="00493B85">
      <w:pPr>
        <w:pStyle w:val="ConsPlusNormal"/>
      </w:pPr>
    </w:p>
    <w:p w14:paraId="77E6EE81" w14:textId="77777777" w:rsidR="00F62931" w:rsidRPr="006D793B" w:rsidRDefault="00F62931" w:rsidP="00493B85">
      <w:pPr>
        <w:pStyle w:val="ConsPlusNormal"/>
      </w:pPr>
    </w:p>
    <w:p w14:paraId="7158C7D7" w14:textId="77777777" w:rsidR="00F62931" w:rsidRPr="006D793B" w:rsidRDefault="00F62931" w:rsidP="00493B85">
      <w:pPr>
        <w:pStyle w:val="ConsPlusNormal"/>
      </w:pPr>
    </w:p>
    <w:p w14:paraId="75F78268" w14:textId="77777777" w:rsidR="00F62931" w:rsidRPr="006D793B" w:rsidRDefault="00F62931" w:rsidP="00493B85">
      <w:pPr>
        <w:pStyle w:val="ConsPlusNormal"/>
      </w:pPr>
    </w:p>
    <w:p w14:paraId="674473BC" w14:textId="77777777" w:rsidR="00FD0674" w:rsidRDefault="00FD0674" w:rsidP="00FD0674">
      <w:pPr>
        <w:pStyle w:val="a3"/>
        <w:jc w:val="right"/>
        <w:rPr>
          <w:rFonts w:eastAsiaTheme="minorEastAsia"/>
          <w:kern w:val="0"/>
          <w:sz w:val="28"/>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824"/>
      </w:tblGrid>
      <w:tr w:rsidR="00FD0674" w14:paraId="26D3427D" w14:textId="77777777" w:rsidTr="0011511F">
        <w:trPr>
          <w:trHeight w:val="2410"/>
        </w:trPr>
        <w:tc>
          <w:tcPr>
            <w:tcW w:w="4927" w:type="dxa"/>
          </w:tcPr>
          <w:p w14:paraId="5E97A663" w14:textId="77777777" w:rsidR="00FD0674" w:rsidRDefault="00FD0674" w:rsidP="00493B85">
            <w:pPr>
              <w:pStyle w:val="ConsPlusNormal"/>
              <w:rPr>
                <w:sz w:val="28"/>
              </w:rPr>
            </w:pPr>
          </w:p>
        </w:tc>
        <w:tc>
          <w:tcPr>
            <w:tcW w:w="4927" w:type="dxa"/>
          </w:tcPr>
          <w:p w14:paraId="0F9E84FC" w14:textId="77777777" w:rsidR="00045375" w:rsidRDefault="00045375" w:rsidP="00FD0674">
            <w:pPr>
              <w:pStyle w:val="a3"/>
              <w:rPr>
                <w:sz w:val="28"/>
                <w:szCs w:val="28"/>
              </w:rPr>
            </w:pPr>
          </w:p>
          <w:p w14:paraId="4F607D3B" w14:textId="77777777" w:rsidR="00045375" w:rsidRDefault="00045375" w:rsidP="00FD0674">
            <w:pPr>
              <w:pStyle w:val="a3"/>
              <w:rPr>
                <w:sz w:val="28"/>
                <w:szCs w:val="28"/>
              </w:rPr>
            </w:pPr>
          </w:p>
          <w:p w14:paraId="43B1176D" w14:textId="77777777" w:rsidR="00045375" w:rsidRDefault="00045375" w:rsidP="00FD0674">
            <w:pPr>
              <w:pStyle w:val="a3"/>
              <w:rPr>
                <w:sz w:val="28"/>
                <w:szCs w:val="28"/>
              </w:rPr>
            </w:pPr>
          </w:p>
          <w:p w14:paraId="7BDC8603" w14:textId="77777777" w:rsidR="00045375" w:rsidRDefault="00045375" w:rsidP="00FD0674">
            <w:pPr>
              <w:pStyle w:val="a3"/>
              <w:rPr>
                <w:sz w:val="28"/>
                <w:szCs w:val="28"/>
              </w:rPr>
            </w:pPr>
          </w:p>
          <w:p w14:paraId="560E23FD" w14:textId="77777777" w:rsidR="00045375" w:rsidRDefault="00045375" w:rsidP="00FD0674">
            <w:pPr>
              <w:pStyle w:val="a3"/>
              <w:rPr>
                <w:sz w:val="28"/>
                <w:szCs w:val="28"/>
              </w:rPr>
            </w:pPr>
          </w:p>
          <w:p w14:paraId="77878756" w14:textId="77777777" w:rsidR="00045375" w:rsidRDefault="00045375" w:rsidP="00FD0674">
            <w:pPr>
              <w:pStyle w:val="a3"/>
              <w:rPr>
                <w:sz w:val="28"/>
                <w:szCs w:val="28"/>
              </w:rPr>
            </w:pPr>
          </w:p>
          <w:p w14:paraId="255FD3B2" w14:textId="77777777" w:rsidR="00045375" w:rsidRDefault="00045375" w:rsidP="00FD0674">
            <w:pPr>
              <w:pStyle w:val="a3"/>
              <w:rPr>
                <w:sz w:val="28"/>
                <w:szCs w:val="28"/>
              </w:rPr>
            </w:pPr>
          </w:p>
          <w:p w14:paraId="68492B67" w14:textId="77777777" w:rsidR="00045375" w:rsidRDefault="00045375" w:rsidP="00FD0674">
            <w:pPr>
              <w:pStyle w:val="a3"/>
              <w:rPr>
                <w:sz w:val="28"/>
                <w:szCs w:val="28"/>
              </w:rPr>
            </w:pPr>
          </w:p>
          <w:p w14:paraId="5A130328" w14:textId="77777777" w:rsidR="00045375" w:rsidRDefault="00045375" w:rsidP="00FD0674">
            <w:pPr>
              <w:pStyle w:val="a3"/>
              <w:rPr>
                <w:sz w:val="28"/>
                <w:szCs w:val="28"/>
              </w:rPr>
            </w:pPr>
          </w:p>
          <w:p w14:paraId="266CEF39" w14:textId="77777777" w:rsidR="00045375" w:rsidRDefault="00045375" w:rsidP="00FD0674">
            <w:pPr>
              <w:pStyle w:val="a3"/>
              <w:rPr>
                <w:sz w:val="28"/>
                <w:szCs w:val="28"/>
              </w:rPr>
            </w:pPr>
          </w:p>
          <w:p w14:paraId="0023D9DE" w14:textId="77777777" w:rsidR="0011511F" w:rsidRDefault="0011511F" w:rsidP="00FD0674">
            <w:pPr>
              <w:pStyle w:val="a3"/>
              <w:rPr>
                <w:sz w:val="28"/>
                <w:szCs w:val="28"/>
              </w:rPr>
            </w:pPr>
          </w:p>
          <w:p w14:paraId="7A69BF09" w14:textId="77777777" w:rsidR="0011511F" w:rsidRDefault="0011511F" w:rsidP="00FD0674">
            <w:pPr>
              <w:pStyle w:val="a3"/>
              <w:rPr>
                <w:sz w:val="28"/>
                <w:szCs w:val="28"/>
              </w:rPr>
            </w:pPr>
          </w:p>
          <w:p w14:paraId="732FD667" w14:textId="77777777" w:rsidR="00FD0674" w:rsidRDefault="00FD0674" w:rsidP="00FD0674">
            <w:pPr>
              <w:pStyle w:val="a3"/>
              <w:rPr>
                <w:sz w:val="28"/>
                <w:szCs w:val="28"/>
              </w:rPr>
            </w:pPr>
            <w:r>
              <w:rPr>
                <w:sz w:val="28"/>
                <w:szCs w:val="28"/>
              </w:rPr>
              <w:lastRenderedPageBreak/>
              <w:t>Приложение №1</w:t>
            </w:r>
          </w:p>
          <w:p w14:paraId="0D4133EB" w14:textId="77777777" w:rsidR="00FD0674" w:rsidRDefault="00FD0674" w:rsidP="00FD0674">
            <w:pPr>
              <w:pStyle w:val="a3"/>
              <w:rPr>
                <w:sz w:val="28"/>
                <w:szCs w:val="28"/>
              </w:rPr>
            </w:pPr>
            <w:r>
              <w:rPr>
                <w:sz w:val="28"/>
                <w:szCs w:val="28"/>
              </w:rPr>
              <w:t xml:space="preserve">к решению Совета депутатов </w:t>
            </w:r>
          </w:p>
          <w:p w14:paraId="197173A6" w14:textId="77777777" w:rsidR="00FD0674" w:rsidRDefault="00FD0674" w:rsidP="00FD0674">
            <w:pPr>
              <w:pStyle w:val="a3"/>
              <w:rPr>
                <w:sz w:val="28"/>
                <w:szCs w:val="28"/>
              </w:rPr>
            </w:pPr>
            <w:r>
              <w:rPr>
                <w:sz w:val="28"/>
                <w:szCs w:val="28"/>
              </w:rPr>
              <w:t xml:space="preserve">муниципального образования </w:t>
            </w:r>
          </w:p>
          <w:p w14:paraId="306E6067" w14:textId="77777777" w:rsidR="00FD0674" w:rsidRDefault="00FD0674" w:rsidP="00FD0674">
            <w:pPr>
              <w:pStyle w:val="a3"/>
              <w:rPr>
                <w:sz w:val="28"/>
                <w:szCs w:val="28"/>
              </w:rPr>
            </w:pPr>
            <w:r>
              <w:rPr>
                <w:sz w:val="28"/>
                <w:szCs w:val="28"/>
              </w:rPr>
              <w:t>Белогорский сельсовет</w:t>
            </w:r>
          </w:p>
          <w:p w14:paraId="157512A2" w14:textId="77777777" w:rsidR="00FD0674" w:rsidRDefault="00FD0674" w:rsidP="00FD0674">
            <w:pPr>
              <w:pStyle w:val="a3"/>
              <w:rPr>
                <w:sz w:val="28"/>
                <w:szCs w:val="28"/>
              </w:rPr>
            </w:pPr>
            <w:r>
              <w:rPr>
                <w:sz w:val="28"/>
                <w:szCs w:val="28"/>
              </w:rPr>
              <w:t xml:space="preserve">Беляевского района Оренбургской области </w:t>
            </w:r>
          </w:p>
          <w:p w14:paraId="475881B4" w14:textId="222EF42D" w:rsidR="00FD0674" w:rsidRDefault="00E83641" w:rsidP="00FD0674">
            <w:pPr>
              <w:pStyle w:val="a3"/>
              <w:rPr>
                <w:sz w:val="28"/>
                <w:szCs w:val="28"/>
              </w:rPr>
            </w:pPr>
            <w:r>
              <w:rPr>
                <w:sz w:val="28"/>
                <w:szCs w:val="28"/>
              </w:rPr>
              <w:t>от   29.09.2021 года   № 49</w:t>
            </w:r>
          </w:p>
          <w:p w14:paraId="7AD70B23" w14:textId="77777777" w:rsidR="00FD0674" w:rsidRDefault="00FD0674" w:rsidP="00493B85">
            <w:pPr>
              <w:pStyle w:val="ConsPlusNormal"/>
              <w:rPr>
                <w:sz w:val="28"/>
              </w:rPr>
            </w:pPr>
          </w:p>
        </w:tc>
      </w:tr>
    </w:tbl>
    <w:p w14:paraId="20A3ECDD" w14:textId="77777777" w:rsidR="00F62931" w:rsidRDefault="00F62931" w:rsidP="00493B85">
      <w:pPr>
        <w:pStyle w:val="ConsPlusNormal"/>
        <w:rPr>
          <w:sz w:val="28"/>
        </w:rPr>
      </w:pPr>
    </w:p>
    <w:p w14:paraId="04B1A974" w14:textId="647E6374" w:rsidR="001B129B" w:rsidRPr="00F62931" w:rsidRDefault="00152958" w:rsidP="00493B85">
      <w:pPr>
        <w:pStyle w:val="ConsPlusTitle"/>
        <w:jc w:val="center"/>
        <w:rPr>
          <w:rFonts w:ascii="Times New Roman" w:hAnsi="Times New Roman" w:cs="Times New Roman"/>
          <w:sz w:val="28"/>
          <w:szCs w:val="28"/>
        </w:rPr>
      </w:pPr>
      <w:bookmarkStart w:id="1" w:name="Par35"/>
      <w:bookmarkEnd w:id="1"/>
      <w:r>
        <w:rPr>
          <w:rFonts w:ascii="Times New Roman" w:hAnsi="Times New Roman" w:cs="Times New Roman"/>
          <w:sz w:val="28"/>
          <w:szCs w:val="28"/>
        </w:rPr>
        <w:t>Положение о муниципальном земельном контроле на территории</w:t>
      </w:r>
    </w:p>
    <w:p w14:paraId="2EBE864E" w14:textId="026D4571" w:rsidR="001B129B" w:rsidRPr="00F62931" w:rsidRDefault="00152958" w:rsidP="00493B85">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Белогорский сельсовет Беляевского района Оренбургской области</w:t>
      </w:r>
    </w:p>
    <w:p w14:paraId="5E333CE5" w14:textId="77777777" w:rsidR="001B129B" w:rsidRPr="00F62931" w:rsidRDefault="001B129B" w:rsidP="00493B85">
      <w:pPr>
        <w:pStyle w:val="ConsPlusNormal"/>
        <w:rPr>
          <w:sz w:val="28"/>
          <w:szCs w:val="28"/>
        </w:rPr>
      </w:pPr>
    </w:p>
    <w:p w14:paraId="6EB3FFDF" w14:textId="5FFB18A9" w:rsidR="001B129B" w:rsidRPr="00F62931" w:rsidRDefault="00A05A04" w:rsidP="00493B8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w:t>
      </w:r>
      <w:r w:rsidR="001B129B" w:rsidRPr="00F62931">
        <w:rPr>
          <w:rFonts w:ascii="Times New Roman" w:hAnsi="Times New Roman" w:cs="Times New Roman"/>
          <w:sz w:val="28"/>
          <w:szCs w:val="28"/>
        </w:rPr>
        <w:t xml:space="preserve"> 1. ОБЩИЕ ПОЛОЖЕНИЯ</w:t>
      </w:r>
    </w:p>
    <w:p w14:paraId="0A6BF052" w14:textId="77777777" w:rsidR="001B129B" w:rsidRPr="00F62931" w:rsidRDefault="001B129B" w:rsidP="00493B85">
      <w:pPr>
        <w:pStyle w:val="ConsPlusNormal"/>
        <w:rPr>
          <w:sz w:val="28"/>
          <w:szCs w:val="28"/>
        </w:rPr>
      </w:pPr>
    </w:p>
    <w:p w14:paraId="69EF3940" w14:textId="4542BA6F" w:rsidR="001B129B" w:rsidRPr="00F62931" w:rsidRDefault="001B129B" w:rsidP="00493B85">
      <w:pPr>
        <w:pStyle w:val="ConsPlusNormal"/>
        <w:ind w:firstLine="540"/>
        <w:jc w:val="both"/>
        <w:rPr>
          <w:sz w:val="28"/>
          <w:szCs w:val="28"/>
        </w:rPr>
      </w:pPr>
      <w:r w:rsidRPr="00F62931">
        <w:rPr>
          <w:sz w:val="28"/>
          <w:szCs w:val="28"/>
        </w:rPr>
        <w:t>1. Настоящее Положение определяет порядок организации и осуществления муниципального земельного контроля на территории мун</w:t>
      </w:r>
      <w:r w:rsidR="00152958">
        <w:rPr>
          <w:sz w:val="28"/>
          <w:szCs w:val="28"/>
        </w:rPr>
        <w:t>иципального образования Белогорский сельсовет</w:t>
      </w:r>
      <w:r w:rsidRPr="00F62931">
        <w:rPr>
          <w:sz w:val="28"/>
          <w:szCs w:val="28"/>
        </w:rPr>
        <w:t>.</w:t>
      </w:r>
    </w:p>
    <w:p w14:paraId="197446AF" w14:textId="77777777" w:rsidR="001B129B" w:rsidRPr="00F62931" w:rsidRDefault="001B129B" w:rsidP="00493B85">
      <w:pPr>
        <w:pStyle w:val="ConsPlusNormal"/>
        <w:ind w:firstLine="540"/>
        <w:jc w:val="both"/>
        <w:rPr>
          <w:sz w:val="28"/>
          <w:szCs w:val="28"/>
        </w:rPr>
      </w:pPr>
      <w:r w:rsidRPr="00F62931">
        <w:rPr>
          <w:sz w:val="28"/>
          <w:szCs w:val="28"/>
        </w:rPr>
        <w:t xml:space="preserve">2. </w:t>
      </w:r>
      <w:proofErr w:type="gramStart"/>
      <w:r w:rsidRPr="00F62931">
        <w:rPr>
          <w:sz w:val="28"/>
          <w:szCs w:val="28"/>
        </w:rPr>
        <w:t>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w:t>
      </w:r>
      <w:proofErr w:type="gramEnd"/>
      <w:r w:rsidRPr="00F62931">
        <w:rPr>
          <w:sz w:val="28"/>
          <w:szCs w:val="28"/>
        </w:rPr>
        <w:t xml:space="preserve"> положения, существовавшего до возникновения таких нарушений.</w:t>
      </w:r>
    </w:p>
    <w:p w14:paraId="1CC879C6" w14:textId="3B00C9C8" w:rsidR="001B129B" w:rsidRPr="00F62931" w:rsidRDefault="001B129B" w:rsidP="00493B85">
      <w:pPr>
        <w:pStyle w:val="ConsPlusNormal"/>
        <w:ind w:firstLine="540"/>
        <w:jc w:val="both"/>
        <w:rPr>
          <w:sz w:val="28"/>
          <w:szCs w:val="28"/>
        </w:rPr>
      </w:pPr>
      <w:r w:rsidRPr="00F62931">
        <w:rPr>
          <w:sz w:val="28"/>
          <w:szCs w:val="28"/>
        </w:rPr>
        <w:t xml:space="preserve">3. Муниципальный контроль на территории </w:t>
      </w:r>
      <w:r w:rsidR="00152958">
        <w:rPr>
          <w:sz w:val="28"/>
          <w:szCs w:val="28"/>
        </w:rPr>
        <w:t>муниципального образования Белогорский сельсовет</w:t>
      </w:r>
      <w:r w:rsidRPr="00F62931">
        <w:rPr>
          <w:sz w:val="28"/>
          <w:szCs w:val="28"/>
        </w:rPr>
        <w:t xml:space="preserve"> осуществляет</w:t>
      </w:r>
      <w:r w:rsidR="00C62916" w:rsidRPr="00F62931">
        <w:rPr>
          <w:sz w:val="28"/>
          <w:szCs w:val="28"/>
        </w:rPr>
        <w:t xml:space="preserve">ся </w:t>
      </w:r>
      <w:r w:rsidR="00152958">
        <w:rPr>
          <w:rFonts w:eastAsia="Times New Roman"/>
          <w:sz w:val="28"/>
          <w:szCs w:val="28"/>
        </w:rPr>
        <w:t>Администрацией муниципального образования Белогорский сельсовет</w:t>
      </w:r>
      <w:r w:rsidRPr="00F62931">
        <w:rPr>
          <w:sz w:val="28"/>
          <w:szCs w:val="28"/>
        </w:rPr>
        <w:t xml:space="preserve"> (далее </w:t>
      </w:r>
      <w:r w:rsidR="00482877" w:rsidRPr="00F62931">
        <w:rPr>
          <w:sz w:val="28"/>
          <w:szCs w:val="28"/>
        </w:rPr>
        <w:t>–</w:t>
      </w:r>
      <w:r w:rsidRPr="00F62931">
        <w:rPr>
          <w:sz w:val="28"/>
          <w:szCs w:val="28"/>
        </w:rPr>
        <w:t xml:space="preserve"> </w:t>
      </w:r>
      <w:r w:rsidR="00AD1570" w:rsidRPr="00F62931">
        <w:rPr>
          <w:sz w:val="28"/>
          <w:szCs w:val="28"/>
        </w:rPr>
        <w:t>Администрация</w:t>
      </w:r>
      <w:r w:rsidR="00482877" w:rsidRPr="00F62931">
        <w:rPr>
          <w:sz w:val="28"/>
          <w:szCs w:val="28"/>
        </w:rPr>
        <w:t>/уполномоченный орган</w:t>
      </w:r>
      <w:r w:rsidRPr="00F62931">
        <w:rPr>
          <w:sz w:val="28"/>
          <w:szCs w:val="28"/>
        </w:rPr>
        <w:t>).</w:t>
      </w:r>
    </w:p>
    <w:p w14:paraId="51F45E5F" w14:textId="292C59A3" w:rsidR="001B129B" w:rsidRPr="00F62931" w:rsidRDefault="001B129B" w:rsidP="00493B85">
      <w:pPr>
        <w:pStyle w:val="ConsPlusNormal"/>
        <w:ind w:firstLine="540"/>
        <w:jc w:val="both"/>
        <w:rPr>
          <w:sz w:val="28"/>
          <w:szCs w:val="28"/>
        </w:rPr>
      </w:pPr>
      <w:r w:rsidRPr="00F62931">
        <w:rPr>
          <w:sz w:val="28"/>
          <w:szCs w:val="28"/>
        </w:rPr>
        <w:t xml:space="preserve">4. Муниципальный контроль осуществляется в соответствии со статьей 72 Земельного кодекса Российской Федерации, Федеральным законом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w:t>
      </w:r>
      <w:r w:rsidR="00AD1570" w:rsidRPr="00F62931">
        <w:rPr>
          <w:sz w:val="28"/>
          <w:szCs w:val="28"/>
        </w:rPr>
        <w:t>Администрации</w:t>
      </w:r>
      <w:r w:rsidRPr="00F62931">
        <w:rPr>
          <w:sz w:val="28"/>
          <w:szCs w:val="28"/>
        </w:rPr>
        <w:t>.</w:t>
      </w:r>
    </w:p>
    <w:p w14:paraId="26D53A41" w14:textId="77777777" w:rsidR="001B129B" w:rsidRPr="00F62931" w:rsidRDefault="001B129B" w:rsidP="00493B85">
      <w:pPr>
        <w:pStyle w:val="ConsPlusNormal"/>
        <w:ind w:firstLine="540"/>
        <w:jc w:val="both"/>
        <w:rPr>
          <w:sz w:val="28"/>
          <w:szCs w:val="28"/>
        </w:rPr>
      </w:pPr>
      <w:r w:rsidRPr="00F62931">
        <w:rPr>
          <w:sz w:val="28"/>
          <w:szCs w:val="28"/>
        </w:rPr>
        <w:t>5. Предметом муниципального контроля является:</w:t>
      </w:r>
    </w:p>
    <w:p w14:paraId="5D289DFD" w14:textId="77777777" w:rsidR="001B129B" w:rsidRPr="00F62931" w:rsidRDefault="001B129B" w:rsidP="00493B85">
      <w:pPr>
        <w:pStyle w:val="ConsPlusNormal"/>
        <w:ind w:firstLine="540"/>
        <w:jc w:val="both"/>
        <w:rPr>
          <w:sz w:val="28"/>
          <w:szCs w:val="28"/>
        </w:rPr>
      </w:pPr>
      <w:r w:rsidRPr="00F62931">
        <w:rPr>
          <w:sz w:val="28"/>
          <w:szCs w:val="28"/>
        </w:rPr>
        <w:t xml:space="preserve">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w:t>
      </w:r>
      <w:r w:rsidRPr="00F62931">
        <w:rPr>
          <w:sz w:val="28"/>
          <w:szCs w:val="28"/>
        </w:rPr>
        <w:lastRenderedPageBreak/>
        <w:t>предусмотрена административная ответственность;</w:t>
      </w:r>
    </w:p>
    <w:p w14:paraId="7A41CC99" w14:textId="77777777" w:rsidR="001B129B" w:rsidRPr="00F62931" w:rsidRDefault="001B129B" w:rsidP="00493B85">
      <w:pPr>
        <w:pStyle w:val="ConsPlusNormal"/>
        <w:ind w:firstLine="540"/>
        <w:jc w:val="both"/>
        <w:rPr>
          <w:sz w:val="28"/>
          <w:szCs w:val="28"/>
        </w:rPr>
      </w:pPr>
      <w:r w:rsidRPr="00F62931">
        <w:rPr>
          <w:sz w:val="28"/>
          <w:szCs w:val="28"/>
        </w:rPr>
        <w:t>2) исполнение решений, принимаемых по результатам контрольных мероприятий.</w:t>
      </w:r>
    </w:p>
    <w:p w14:paraId="4952F3AE" w14:textId="77113BBB" w:rsidR="001B129B" w:rsidRPr="00F62931" w:rsidRDefault="001B129B" w:rsidP="00493B85">
      <w:pPr>
        <w:pStyle w:val="ConsPlusNormal"/>
        <w:ind w:firstLine="540"/>
        <w:jc w:val="both"/>
        <w:rPr>
          <w:sz w:val="28"/>
          <w:szCs w:val="28"/>
        </w:rPr>
      </w:pPr>
      <w:r w:rsidRPr="00F62931">
        <w:rPr>
          <w:sz w:val="28"/>
          <w:szCs w:val="28"/>
        </w:rPr>
        <w:t xml:space="preserve">6. Муниципальный контроль осуществляют должностные лица </w:t>
      </w:r>
      <w:r w:rsidR="00AD1570" w:rsidRPr="00F62931">
        <w:rPr>
          <w:sz w:val="28"/>
          <w:szCs w:val="28"/>
        </w:rPr>
        <w:t>Администрации</w:t>
      </w:r>
      <w:r w:rsidRPr="00F62931">
        <w:rPr>
          <w:sz w:val="28"/>
          <w:szCs w:val="28"/>
        </w:rPr>
        <w:t xml:space="preserve">,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w:t>
      </w:r>
      <w:r w:rsidR="00AD1570" w:rsidRPr="00F62931">
        <w:rPr>
          <w:sz w:val="28"/>
          <w:szCs w:val="28"/>
        </w:rPr>
        <w:t>Администрации/</w:t>
      </w:r>
      <w:r w:rsidRPr="00F62931">
        <w:rPr>
          <w:i/>
          <w:sz w:val="28"/>
          <w:szCs w:val="28"/>
        </w:rPr>
        <w:t>уполномоченного органа</w:t>
      </w:r>
      <w:r w:rsidRPr="00F62931">
        <w:rPr>
          <w:sz w:val="28"/>
          <w:szCs w:val="28"/>
        </w:rPr>
        <w:t>).</w:t>
      </w:r>
    </w:p>
    <w:p w14:paraId="0E5B3BD9" w14:textId="162246EB" w:rsidR="001B129B" w:rsidRPr="00F62931" w:rsidRDefault="001B129B" w:rsidP="00493B85">
      <w:pPr>
        <w:pStyle w:val="ConsPlusNormal"/>
        <w:ind w:firstLine="540"/>
        <w:jc w:val="both"/>
        <w:rPr>
          <w:sz w:val="28"/>
          <w:szCs w:val="28"/>
        </w:rPr>
      </w:pPr>
      <w:r w:rsidRPr="00F62931">
        <w:rPr>
          <w:sz w:val="28"/>
          <w:szCs w:val="28"/>
        </w:rPr>
        <w:t xml:space="preserve">7. Решение о проведении контрольных мероприятий, в том числе документарной проверки принимается руководителем (заместителем руководителя) </w:t>
      </w:r>
      <w:r w:rsidR="00AD1570" w:rsidRPr="00F62931">
        <w:rPr>
          <w:sz w:val="28"/>
          <w:szCs w:val="28"/>
        </w:rPr>
        <w:t>Администрации</w:t>
      </w:r>
      <w:r w:rsidRPr="00F62931">
        <w:rPr>
          <w:sz w:val="28"/>
          <w:szCs w:val="28"/>
        </w:rPr>
        <w:t>.</w:t>
      </w:r>
    </w:p>
    <w:p w14:paraId="5D139AF1" w14:textId="65584AFC" w:rsidR="001B129B" w:rsidRPr="00F62931" w:rsidRDefault="001B129B" w:rsidP="00493B85">
      <w:pPr>
        <w:pStyle w:val="ConsPlusNormal"/>
        <w:ind w:firstLine="540"/>
        <w:jc w:val="both"/>
        <w:rPr>
          <w:sz w:val="28"/>
          <w:szCs w:val="28"/>
        </w:rPr>
      </w:pPr>
      <w:r w:rsidRPr="00F62931">
        <w:rPr>
          <w:sz w:val="28"/>
          <w:szCs w:val="28"/>
        </w:rPr>
        <w:t>8. При осуществлении муниципального контроля должностные лица уполномоченного органа</w:t>
      </w:r>
      <w:r w:rsidR="00482877" w:rsidRPr="00F62931">
        <w:rPr>
          <w:sz w:val="28"/>
          <w:szCs w:val="28"/>
        </w:rPr>
        <w:t xml:space="preserve"> руководствуются</w:t>
      </w:r>
      <w:r w:rsidRPr="00F62931">
        <w:rPr>
          <w:sz w:val="28"/>
          <w:szCs w:val="28"/>
        </w:rPr>
        <w:t xml:space="preserve"> правами и обязанностями, установленными статьей 29 Федерального закона от 31.07.2020 N 248-ФЗ "О государственном контроле (надзоре) и муниципальном контроле".</w:t>
      </w:r>
    </w:p>
    <w:p w14:paraId="3856FCF1" w14:textId="64D4CC64" w:rsidR="001B129B" w:rsidRPr="00F62931" w:rsidRDefault="001B129B" w:rsidP="00F62931">
      <w:pPr>
        <w:pStyle w:val="ConsPlusNormal"/>
        <w:ind w:firstLine="540"/>
        <w:jc w:val="both"/>
        <w:rPr>
          <w:sz w:val="28"/>
          <w:szCs w:val="28"/>
        </w:rPr>
      </w:pPr>
      <w:r w:rsidRPr="00F62931">
        <w:rPr>
          <w:sz w:val="28"/>
          <w:szCs w:val="28"/>
        </w:rPr>
        <w:t>9. Объектами муниципального земельного контроля являются:</w:t>
      </w:r>
      <w:r w:rsidR="00F62931">
        <w:rPr>
          <w:sz w:val="28"/>
          <w:szCs w:val="28"/>
        </w:rPr>
        <w:t xml:space="preserve"> </w:t>
      </w:r>
      <w:r w:rsidRPr="00F62931">
        <w:rPr>
          <w:sz w:val="28"/>
          <w:szCs w:val="28"/>
        </w:rPr>
        <w:t xml:space="preserve">земли, земельные участки, части земельных участков, расположенные в границах муниципального образования </w:t>
      </w:r>
      <w:r w:rsidR="00152958">
        <w:rPr>
          <w:sz w:val="28"/>
          <w:szCs w:val="28"/>
        </w:rPr>
        <w:t>Белогорский сельсовет</w:t>
      </w:r>
      <w:r w:rsidRPr="00F62931">
        <w:rPr>
          <w:sz w:val="28"/>
          <w:szCs w:val="28"/>
        </w:rPr>
        <w:t>.</w:t>
      </w:r>
    </w:p>
    <w:p w14:paraId="7C3286AF" w14:textId="78DE546D" w:rsidR="001B129B" w:rsidRPr="00F62931" w:rsidRDefault="001B129B" w:rsidP="00493B85">
      <w:pPr>
        <w:pStyle w:val="ConsPlusNormal"/>
        <w:ind w:firstLine="540"/>
        <w:jc w:val="both"/>
        <w:rPr>
          <w:sz w:val="28"/>
          <w:szCs w:val="28"/>
        </w:rPr>
      </w:pPr>
      <w:r w:rsidRPr="00F62931">
        <w:rPr>
          <w:sz w:val="28"/>
          <w:szCs w:val="28"/>
        </w:rPr>
        <w:t xml:space="preserve">10. </w:t>
      </w:r>
      <w:r w:rsidR="00AD1570" w:rsidRPr="00F62931">
        <w:rPr>
          <w:sz w:val="28"/>
          <w:szCs w:val="28"/>
        </w:rPr>
        <w:t>Администрация</w:t>
      </w:r>
      <w:r w:rsidRPr="00F62931">
        <w:rPr>
          <w:sz w:val="28"/>
          <w:szCs w:val="28"/>
        </w:rPr>
        <w:t xml:space="preserve"> обеспечивает учет объектов контроля в рамках осуществления муниципального контроля.</w:t>
      </w:r>
    </w:p>
    <w:p w14:paraId="3965DF4F" w14:textId="77777777" w:rsidR="001B129B" w:rsidRPr="00F62931" w:rsidRDefault="001B129B" w:rsidP="00493B85">
      <w:pPr>
        <w:pStyle w:val="ConsPlusNormal"/>
        <w:ind w:firstLine="540"/>
        <w:jc w:val="both"/>
        <w:rPr>
          <w:sz w:val="28"/>
          <w:szCs w:val="28"/>
        </w:rPr>
      </w:pPr>
      <w:r w:rsidRPr="00F62931">
        <w:rPr>
          <w:sz w:val="28"/>
          <w:szCs w:val="28"/>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14:paraId="258B3AF8" w14:textId="77777777" w:rsidR="00B72C0C" w:rsidRDefault="001B129B" w:rsidP="00B72C0C">
      <w:pPr>
        <w:pStyle w:val="ConsPlusNormal"/>
        <w:ind w:firstLine="540"/>
        <w:jc w:val="both"/>
        <w:rPr>
          <w:sz w:val="28"/>
          <w:szCs w:val="28"/>
        </w:rPr>
      </w:pPr>
      <w:r w:rsidRPr="00F62931">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F62931">
        <w:rPr>
          <w:sz w:val="28"/>
          <w:szCs w:val="28"/>
        </w:rPr>
        <w:t>также</w:t>
      </w:r>
      <w:proofErr w:type="gramEnd"/>
      <w:r w:rsidRPr="00F62931">
        <w:rPr>
          <w:sz w:val="28"/>
          <w:szCs w:val="28"/>
        </w:rPr>
        <w:t xml:space="preserve"> если соответствующие сведения, документы содержатся в государственных или муниципальных информационных ресурсах.</w:t>
      </w:r>
    </w:p>
    <w:p w14:paraId="54506AC3" w14:textId="778D4ED8" w:rsidR="00B72C0C" w:rsidRDefault="00B72C0C" w:rsidP="00B72C0C">
      <w:pPr>
        <w:pStyle w:val="ConsPlusNormal"/>
        <w:ind w:firstLine="540"/>
        <w:jc w:val="both"/>
        <w:rPr>
          <w:sz w:val="28"/>
          <w:szCs w:val="28"/>
        </w:rPr>
      </w:pPr>
      <w:r>
        <w:rPr>
          <w:sz w:val="28"/>
          <w:szCs w:val="28"/>
        </w:rPr>
        <w:t>11</w:t>
      </w:r>
      <w:r w:rsidRPr="00B72C0C">
        <w:rPr>
          <w:sz w:val="28"/>
          <w:szCs w:val="28"/>
        </w:rPr>
        <w:t xml:space="preserve">.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w:t>
      </w:r>
      <w:r>
        <w:rPr>
          <w:sz w:val="28"/>
          <w:szCs w:val="28"/>
        </w:rPr>
        <w:t>земельного</w:t>
      </w:r>
      <w:r w:rsidRPr="00B72C0C">
        <w:rPr>
          <w:sz w:val="28"/>
          <w:szCs w:val="28"/>
        </w:rPr>
        <w:t xml:space="preserve"> контроля не применяется. Муниципальный </w:t>
      </w:r>
      <w:r>
        <w:rPr>
          <w:sz w:val="28"/>
          <w:szCs w:val="28"/>
        </w:rPr>
        <w:t xml:space="preserve">земельный </w:t>
      </w:r>
      <w:r w:rsidRPr="00B72C0C">
        <w:rPr>
          <w:sz w:val="28"/>
          <w:szCs w:val="28"/>
        </w:rPr>
        <w:t>контроль осуществляется без проведения плановых контрольных мероприятий.</w:t>
      </w:r>
    </w:p>
    <w:p w14:paraId="1890C5E2" w14:textId="67495825" w:rsidR="001B129B" w:rsidRPr="00F62931" w:rsidRDefault="001B129B" w:rsidP="00B72C0C">
      <w:pPr>
        <w:pStyle w:val="ConsPlusNormal"/>
        <w:jc w:val="both"/>
        <w:rPr>
          <w:sz w:val="28"/>
          <w:szCs w:val="28"/>
        </w:rPr>
      </w:pPr>
    </w:p>
    <w:p w14:paraId="05041B03" w14:textId="77777777" w:rsidR="001B129B" w:rsidRPr="00F62931" w:rsidRDefault="001B129B" w:rsidP="00493B85">
      <w:pPr>
        <w:pStyle w:val="ConsPlusNormal"/>
        <w:rPr>
          <w:sz w:val="28"/>
          <w:szCs w:val="28"/>
        </w:rPr>
      </w:pPr>
    </w:p>
    <w:p w14:paraId="098D0681" w14:textId="47B3BE24" w:rsidR="001B129B" w:rsidRPr="00F62931" w:rsidRDefault="00A05A04" w:rsidP="00493B8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w:t>
      </w:r>
      <w:r w:rsidR="00B72C0C">
        <w:rPr>
          <w:rFonts w:ascii="Times New Roman" w:hAnsi="Times New Roman" w:cs="Times New Roman"/>
          <w:sz w:val="28"/>
          <w:szCs w:val="28"/>
        </w:rPr>
        <w:t xml:space="preserve"> 2</w:t>
      </w:r>
      <w:r w:rsidR="001B129B" w:rsidRPr="00F62931">
        <w:rPr>
          <w:rFonts w:ascii="Times New Roman" w:hAnsi="Times New Roman" w:cs="Times New Roman"/>
          <w:sz w:val="28"/>
          <w:szCs w:val="28"/>
        </w:rPr>
        <w:t>. ПРОФИЛАКТИКА РИСКОВ ПРИЧИНЕНИЯ ВРЕДА</w:t>
      </w:r>
    </w:p>
    <w:p w14:paraId="023F3020" w14:textId="77777777" w:rsidR="001B129B" w:rsidRPr="00F62931" w:rsidRDefault="001B129B" w:rsidP="00493B85">
      <w:pPr>
        <w:pStyle w:val="ConsPlusTitle"/>
        <w:jc w:val="center"/>
        <w:rPr>
          <w:rFonts w:ascii="Times New Roman" w:hAnsi="Times New Roman" w:cs="Times New Roman"/>
          <w:sz w:val="28"/>
          <w:szCs w:val="28"/>
        </w:rPr>
      </w:pPr>
      <w:r w:rsidRPr="00F62931">
        <w:rPr>
          <w:rFonts w:ascii="Times New Roman" w:hAnsi="Times New Roman" w:cs="Times New Roman"/>
          <w:sz w:val="28"/>
          <w:szCs w:val="28"/>
        </w:rPr>
        <w:t>(УЩЕРБА) ОХРАНЯЕМЫМ ЗАКОНОМ ЦЕННОСТЯМ</w:t>
      </w:r>
    </w:p>
    <w:p w14:paraId="4D25E403" w14:textId="77777777" w:rsidR="001B129B" w:rsidRPr="00F62931" w:rsidRDefault="001B129B" w:rsidP="00493B85">
      <w:pPr>
        <w:pStyle w:val="ConsPlusNormal"/>
        <w:rPr>
          <w:sz w:val="28"/>
          <w:szCs w:val="28"/>
        </w:rPr>
      </w:pPr>
    </w:p>
    <w:p w14:paraId="29A76166" w14:textId="77777777" w:rsidR="00A05A04" w:rsidRPr="00A05A04" w:rsidRDefault="00A05A04" w:rsidP="00A05A04">
      <w:pPr>
        <w:spacing w:after="0" w:line="240" w:lineRule="auto"/>
        <w:jc w:val="center"/>
        <w:rPr>
          <w:rFonts w:ascii="Times New Roman" w:eastAsia="Times New Roman" w:hAnsi="Times New Roman" w:cs="Times New Roman"/>
          <w:b/>
          <w:kern w:val="1"/>
          <w:sz w:val="28"/>
          <w:szCs w:val="28"/>
          <w:lang w:eastAsia="ar-SA"/>
        </w:rPr>
      </w:pPr>
      <w:r w:rsidRPr="00A05A04">
        <w:rPr>
          <w:rFonts w:ascii="Times New Roman" w:eastAsia="Times New Roman" w:hAnsi="Times New Roman" w:cs="Times New Roman"/>
          <w:b/>
          <w:kern w:val="1"/>
          <w:sz w:val="28"/>
          <w:szCs w:val="28"/>
          <w:lang w:eastAsia="ar-SA"/>
        </w:rPr>
        <w:t>Глава 1. ОРГАНИЗАЦИЯ ПРОФИЛАКТИКИ</w:t>
      </w:r>
    </w:p>
    <w:p w14:paraId="1550581B" w14:textId="77777777" w:rsidR="00A05A04" w:rsidRPr="00A05A04" w:rsidRDefault="00A05A04" w:rsidP="00A05A04">
      <w:pPr>
        <w:spacing w:after="0" w:line="240" w:lineRule="auto"/>
        <w:jc w:val="center"/>
        <w:rPr>
          <w:rFonts w:ascii="Times New Roman" w:eastAsia="Times New Roman" w:hAnsi="Times New Roman" w:cs="Times New Roman"/>
          <w:b/>
          <w:kern w:val="1"/>
          <w:sz w:val="28"/>
          <w:szCs w:val="28"/>
          <w:lang w:eastAsia="ar-SA"/>
        </w:rPr>
      </w:pPr>
      <w:r w:rsidRPr="00A05A04">
        <w:rPr>
          <w:rFonts w:ascii="Times New Roman" w:eastAsia="Times New Roman" w:hAnsi="Times New Roman" w:cs="Times New Roman"/>
          <w:b/>
          <w:kern w:val="1"/>
          <w:sz w:val="28"/>
          <w:szCs w:val="28"/>
          <w:lang w:eastAsia="ar-SA"/>
        </w:rPr>
        <w:t>НАРУШЕНИЯ ОБЯЗАТЕЛЬНЫХ ТРЕБОВАНИЙ</w:t>
      </w:r>
    </w:p>
    <w:p w14:paraId="4650B350" w14:textId="77777777" w:rsidR="00A05A04" w:rsidRPr="00A05A04" w:rsidRDefault="00A05A04" w:rsidP="00A05A04">
      <w:pPr>
        <w:spacing w:after="0" w:line="240" w:lineRule="auto"/>
        <w:jc w:val="both"/>
        <w:rPr>
          <w:rFonts w:ascii="Times New Roman" w:eastAsia="Times New Roman" w:hAnsi="Times New Roman" w:cs="Times New Roman"/>
          <w:kern w:val="1"/>
          <w:sz w:val="28"/>
          <w:szCs w:val="28"/>
          <w:lang w:eastAsia="ar-SA"/>
        </w:rPr>
      </w:pPr>
    </w:p>
    <w:p w14:paraId="20FBE40C"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lastRenderedPageBreak/>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14:paraId="7A686DFB"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стимулирование добросовестного соблюдения обязательных требований контролируемыми лицами;</w:t>
      </w:r>
    </w:p>
    <w:p w14:paraId="13503D48"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84BB9D1"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создание условий для доведения обязательных требований до контролируемых лиц, повышение информированности о способах их соблюдения.</w:t>
      </w:r>
    </w:p>
    <w:p w14:paraId="5C24456A"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14:paraId="7687E013"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14. Программа профилактики утверждается ежегодно в срок до 20 декабря года, предшествующего году ее реализации, и состоит из следующих разделов:</w:t>
      </w:r>
    </w:p>
    <w:p w14:paraId="55AC40AC" w14:textId="37E5F6F6"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 анализ текущего состояния осуществления муниципального</w:t>
      </w:r>
      <w:r w:rsidRPr="00A05A04">
        <w:t xml:space="preserve"> </w:t>
      </w:r>
      <w:r w:rsidRPr="00A05A04">
        <w:rPr>
          <w:rFonts w:ascii="Times New Roman" w:eastAsia="Times New Roman" w:hAnsi="Times New Roman" w:cs="Times New Roman"/>
          <w:kern w:val="1"/>
          <w:sz w:val="28"/>
          <w:szCs w:val="28"/>
          <w:lang w:eastAsia="ar-SA"/>
        </w:rPr>
        <w:t>земельного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14:paraId="4C39E56B"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 цели и задачи реализации программы профилактики;</w:t>
      </w:r>
    </w:p>
    <w:p w14:paraId="64231907"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 перечень профилактических мероприятий, сроки (периодичность) их проведения;</w:t>
      </w:r>
    </w:p>
    <w:p w14:paraId="3184159C"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4) показатели результативности и эффективности программы профилактики.</w:t>
      </w:r>
    </w:p>
    <w:p w14:paraId="333DC303"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15. Разработка и утверждение программы профилактики осуществляется органом контроля в порядке, утвержденном Правительством Российской Федерации.</w:t>
      </w:r>
    </w:p>
    <w:p w14:paraId="636F0C8D"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16. Утвержденная программа профилактики размещается на официальном сайте органа контроля.</w:t>
      </w:r>
    </w:p>
    <w:p w14:paraId="36415B7C"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17. Профилактические мероприятия, предусмотренные программой профилактики, обязательны для проведения органом контроля.</w:t>
      </w:r>
    </w:p>
    <w:p w14:paraId="045F6ADC" w14:textId="67BB396B"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xml:space="preserve">18. При осуществлении муниципального </w:t>
      </w:r>
      <w:r>
        <w:rPr>
          <w:rFonts w:ascii="Times New Roman" w:eastAsia="Times New Roman" w:hAnsi="Times New Roman" w:cs="Times New Roman"/>
          <w:kern w:val="1"/>
          <w:sz w:val="28"/>
          <w:szCs w:val="28"/>
          <w:lang w:eastAsia="ar-SA"/>
        </w:rPr>
        <w:t xml:space="preserve">земельного </w:t>
      </w:r>
      <w:r w:rsidRPr="00A05A04">
        <w:rPr>
          <w:rFonts w:ascii="Times New Roman" w:eastAsia="Times New Roman" w:hAnsi="Times New Roman" w:cs="Times New Roman"/>
          <w:kern w:val="1"/>
          <w:sz w:val="28"/>
          <w:szCs w:val="28"/>
          <w:lang w:eastAsia="ar-SA"/>
        </w:rPr>
        <w:t>контроля могут проводиться следующие виды профилактических мероприятий:</w:t>
      </w:r>
    </w:p>
    <w:p w14:paraId="5B931FFC"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 информирование;</w:t>
      </w:r>
    </w:p>
    <w:p w14:paraId="363EEAE0"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 объявление предостережения о недопустимости нарушений обязательных требований (далее - предостережение);</w:t>
      </w:r>
    </w:p>
    <w:p w14:paraId="26C57588"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 консультирование.</w:t>
      </w:r>
    </w:p>
    <w:p w14:paraId="003ABA4D" w14:textId="77777777" w:rsidR="00A05A04" w:rsidRPr="00A05A04" w:rsidRDefault="00A05A04" w:rsidP="00A05A04">
      <w:pPr>
        <w:spacing w:after="0" w:line="240" w:lineRule="auto"/>
        <w:jc w:val="center"/>
        <w:rPr>
          <w:rFonts w:ascii="Times New Roman" w:eastAsia="Times New Roman" w:hAnsi="Times New Roman" w:cs="Times New Roman"/>
          <w:b/>
          <w:kern w:val="1"/>
          <w:sz w:val="28"/>
          <w:szCs w:val="28"/>
          <w:lang w:eastAsia="ar-SA"/>
        </w:rPr>
      </w:pPr>
    </w:p>
    <w:p w14:paraId="6809D1EB" w14:textId="77777777" w:rsidR="00A05A04" w:rsidRPr="00A05A04" w:rsidRDefault="00A05A04" w:rsidP="00A05A04">
      <w:pPr>
        <w:spacing w:after="0" w:line="240" w:lineRule="auto"/>
        <w:jc w:val="center"/>
        <w:rPr>
          <w:rFonts w:ascii="Times New Roman" w:eastAsia="Times New Roman" w:hAnsi="Times New Roman" w:cs="Times New Roman"/>
          <w:b/>
          <w:kern w:val="1"/>
          <w:sz w:val="28"/>
          <w:szCs w:val="28"/>
          <w:lang w:eastAsia="ar-SA"/>
        </w:rPr>
      </w:pPr>
      <w:r w:rsidRPr="00A05A04">
        <w:rPr>
          <w:rFonts w:ascii="Times New Roman" w:eastAsia="Times New Roman" w:hAnsi="Times New Roman" w:cs="Times New Roman"/>
          <w:b/>
          <w:kern w:val="1"/>
          <w:sz w:val="28"/>
          <w:szCs w:val="28"/>
          <w:lang w:eastAsia="ar-SA"/>
        </w:rPr>
        <w:t>Глава 2. ИНФОРМИРОВАНИЕ</w:t>
      </w:r>
    </w:p>
    <w:p w14:paraId="5BC71C2E" w14:textId="77777777" w:rsidR="00A05A04" w:rsidRPr="00A05A04" w:rsidRDefault="00A05A04" w:rsidP="00A05A04">
      <w:pPr>
        <w:spacing w:after="0" w:line="240" w:lineRule="auto"/>
        <w:jc w:val="both"/>
        <w:rPr>
          <w:rFonts w:ascii="Times New Roman" w:eastAsia="Times New Roman" w:hAnsi="Times New Roman" w:cs="Times New Roman"/>
          <w:kern w:val="1"/>
          <w:sz w:val="28"/>
          <w:szCs w:val="28"/>
          <w:lang w:eastAsia="ar-SA"/>
        </w:rPr>
      </w:pPr>
    </w:p>
    <w:p w14:paraId="009109F3"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lastRenderedPageBreak/>
        <w:t>19. Орган контроля осуществляет информирование контролируемых лиц и иных заинтересованных лиц по вопросам соблюдения обязательных требований.</w:t>
      </w:r>
    </w:p>
    <w:p w14:paraId="57375EB5"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20.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2391EC6"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21. Орган контроля размещает и поддерживает в актуальном состоянии на своем официальном сайте:</w:t>
      </w:r>
    </w:p>
    <w:p w14:paraId="645E48C6" w14:textId="486B2EF0"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xml:space="preserve">1) тексты нормативных правовых актов, регулирующих осуществление муниципального </w:t>
      </w:r>
      <w:r>
        <w:rPr>
          <w:rFonts w:ascii="Times New Roman" w:eastAsia="Times New Roman" w:hAnsi="Times New Roman" w:cs="Times New Roman"/>
          <w:kern w:val="1"/>
          <w:sz w:val="28"/>
          <w:szCs w:val="28"/>
          <w:lang w:eastAsia="ar-SA"/>
        </w:rPr>
        <w:t>земельного контроля</w:t>
      </w:r>
      <w:r w:rsidRPr="00A05A04">
        <w:rPr>
          <w:rFonts w:ascii="Times New Roman" w:eastAsia="Times New Roman" w:hAnsi="Times New Roman" w:cs="Times New Roman"/>
          <w:kern w:val="1"/>
          <w:sz w:val="28"/>
          <w:szCs w:val="28"/>
          <w:lang w:eastAsia="ar-SA"/>
        </w:rPr>
        <w:t>;</w:t>
      </w:r>
    </w:p>
    <w:p w14:paraId="101AD2A4" w14:textId="022370EA"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14:paraId="700F879C" w14:textId="0E0595B9"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w:t>
      </w:r>
      <w:r w:rsidRPr="00A05A04">
        <w:t xml:space="preserve"> </w:t>
      </w:r>
      <w:r w:rsidRPr="00A05A04">
        <w:rPr>
          <w:rFonts w:ascii="Times New Roman" w:eastAsia="Times New Roman" w:hAnsi="Times New Roman" w:cs="Times New Roman"/>
          <w:kern w:val="1"/>
          <w:sz w:val="28"/>
          <w:szCs w:val="28"/>
          <w:lang w:eastAsia="ar-SA"/>
        </w:rPr>
        <w:t>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14:paraId="1ED2680E"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4) руководства по соблюдению обязательных требований, разработанные и утвержденные в соответствии с Федеральным законом от 31.07.2020№ 247-ФЗ «Об обязательных требованиях в Российской Федерации»;</w:t>
      </w:r>
    </w:p>
    <w:p w14:paraId="08EEA8A5"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5) программу профилактики рисков причинения вреда;</w:t>
      </w:r>
    </w:p>
    <w:p w14:paraId="46C88753"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6) исчерпывающий перечень сведений, которые могут запрашиваться контрольным органом у контролируемого лица;</w:t>
      </w:r>
    </w:p>
    <w:p w14:paraId="15FC5CA3"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7) сведения о способах получения консультаций по вопросам соблюдения обязательных требований;</w:t>
      </w:r>
    </w:p>
    <w:p w14:paraId="0D7A98C2"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8) сведения о порядке досудебного обжалования решений контрольного органа, действий (бездействия) его должностных лиц;</w:t>
      </w:r>
    </w:p>
    <w:p w14:paraId="3342FF27" w14:textId="7DE6A074"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9) доклады о муниципальном земельно</w:t>
      </w:r>
      <w:r>
        <w:rPr>
          <w:rFonts w:ascii="Times New Roman" w:eastAsia="Times New Roman" w:hAnsi="Times New Roman" w:cs="Times New Roman"/>
          <w:kern w:val="1"/>
          <w:sz w:val="28"/>
          <w:szCs w:val="28"/>
          <w:lang w:eastAsia="ar-SA"/>
        </w:rPr>
        <w:t>м</w:t>
      </w:r>
      <w:r w:rsidRPr="00A05A04">
        <w:rPr>
          <w:rFonts w:ascii="Times New Roman" w:eastAsia="Times New Roman" w:hAnsi="Times New Roman" w:cs="Times New Roman"/>
          <w:kern w:val="1"/>
          <w:sz w:val="28"/>
          <w:szCs w:val="28"/>
          <w:lang w:eastAsia="ar-SA"/>
        </w:rPr>
        <w:t xml:space="preserve"> контроле;</w:t>
      </w:r>
    </w:p>
    <w:p w14:paraId="2C43493F"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A05A04">
        <w:rPr>
          <w:rFonts w:ascii="Times New Roman" w:eastAsia="Times New Roman" w:hAnsi="Times New Roman" w:cs="Times New Roman"/>
          <w:kern w:val="1"/>
          <w:sz w:val="28"/>
          <w:szCs w:val="28"/>
          <w:lang w:eastAsia="ar-SA"/>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14:paraId="2C5DB3B4"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p>
    <w:p w14:paraId="21C3D49D" w14:textId="77777777" w:rsidR="00A05A04" w:rsidRPr="00A05A04" w:rsidRDefault="00A05A04" w:rsidP="00A05A04">
      <w:pPr>
        <w:spacing w:after="0" w:line="240" w:lineRule="auto"/>
        <w:jc w:val="center"/>
        <w:rPr>
          <w:rFonts w:ascii="Times New Roman" w:eastAsia="Times New Roman" w:hAnsi="Times New Roman" w:cs="Times New Roman"/>
          <w:b/>
          <w:kern w:val="1"/>
          <w:sz w:val="28"/>
          <w:szCs w:val="28"/>
          <w:lang w:eastAsia="ar-SA"/>
        </w:rPr>
      </w:pPr>
    </w:p>
    <w:p w14:paraId="70C044CD" w14:textId="77777777" w:rsidR="00A05A04" w:rsidRPr="00A05A04" w:rsidRDefault="00A05A04" w:rsidP="00A05A04">
      <w:pPr>
        <w:spacing w:after="0" w:line="240" w:lineRule="auto"/>
        <w:jc w:val="center"/>
        <w:rPr>
          <w:rFonts w:ascii="Times New Roman" w:eastAsia="Times New Roman" w:hAnsi="Times New Roman" w:cs="Times New Roman"/>
          <w:b/>
          <w:kern w:val="1"/>
          <w:sz w:val="28"/>
          <w:szCs w:val="28"/>
          <w:lang w:eastAsia="ar-SA"/>
        </w:rPr>
      </w:pPr>
      <w:r w:rsidRPr="00A05A04">
        <w:rPr>
          <w:rFonts w:ascii="Times New Roman" w:eastAsia="Times New Roman" w:hAnsi="Times New Roman" w:cs="Times New Roman"/>
          <w:b/>
          <w:kern w:val="1"/>
          <w:sz w:val="28"/>
          <w:szCs w:val="28"/>
          <w:lang w:eastAsia="ar-SA"/>
        </w:rPr>
        <w:t>Глава 3. ОБЪЯВЛЕНИЕ ПРЕДОСТЕРЕЖЕНИЯ</w:t>
      </w:r>
    </w:p>
    <w:p w14:paraId="1B1C6E67" w14:textId="77777777" w:rsidR="00A05A04" w:rsidRPr="00A05A04" w:rsidRDefault="00A05A04" w:rsidP="00A05A04">
      <w:pPr>
        <w:spacing w:after="0" w:line="240" w:lineRule="auto"/>
        <w:jc w:val="both"/>
        <w:rPr>
          <w:rFonts w:ascii="Times New Roman" w:eastAsia="Times New Roman" w:hAnsi="Times New Roman" w:cs="Times New Roman"/>
          <w:kern w:val="1"/>
          <w:sz w:val="28"/>
          <w:szCs w:val="28"/>
          <w:lang w:eastAsia="ar-SA"/>
        </w:rPr>
      </w:pPr>
    </w:p>
    <w:p w14:paraId="2CC417B2"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xml:space="preserve">22. </w:t>
      </w:r>
      <w:proofErr w:type="gramStart"/>
      <w:r w:rsidRPr="00A05A04">
        <w:rPr>
          <w:rFonts w:ascii="Times New Roman" w:eastAsia="Times New Roman" w:hAnsi="Times New Roman" w:cs="Times New Roman"/>
          <w:kern w:val="1"/>
          <w:sz w:val="28"/>
          <w:szCs w:val="28"/>
          <w:lang w:eastAsia="ar-SA"/>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w:t>
      </w:r>
      <w:r w:rsidRPr="00A05A04">
        <w:rPr>
          <w:rFonts w:ascii="Times New Roman" w:eastAsia="Times New Roman" w:hAnsi="Times New Roman" w:cs="Times New Roman"/>
          <w:kern w:val="1"/>
          <w:sz w:val="28"/>
          <w:szCs w:val="28"/>
          <w:lang w:eastAsia="ar-SA"/>
        </w:rPr>
        <w:lastRenderedPageBreak/>
        <w:t>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14:paraId="79CDDCEE"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A05A04">
        <w:rPr>
          <w:rFonts w:ascii="Times New Roman" w:eastAsia="Times New Roman" w:hAnsi="Times New Roman" w:cs="Times New Roman"/>
          <w:kern w:val="1"/>
          <w:sz w:val="28"/>
          <w:szCs w:val="28"/>
          <w:lang w:eastAsia="ar-SA"/>
        </w:rPr>
        <w:t>Предостережение объявляется и направляется контролируемому лицу в порядке, предусмотренном статьей 21 Закона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w:t>
      </w:r>
      <w:proofErr w:type="gramEnd"/>
      <w:r w:rsidRPr="00A05A04">
        <w:rPr>
          <w:rFonts w:ascii="Times New Roman" w:eastAsia="Times New Roman" w:hAnsi="Times New Roman" w:cs="Times New Roman"/>
          <w:kern w:val="1"/>
          <w:sz w:val="28"/>
          <w:szCs w:val="28"/>
          <w:lang w:eastAsia="ar-SA"/>
        </w:rPr>
        <w:t xml:space="preserve"> контролируемым лицом сведений и документов.</w:t>
      </w:r>
    </w:p>
    <w:p w14:paraId="69A18B6C"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23.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14:paraId="756E9CE7"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 наименование контрольного органа, в который направляется возражение;</w:t>
      </w:r>
    </w:p>
    <w:p w14:paraId="2F862E9F"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A05A04">
        <w:rPr>
          <w:rFonts w:ascii="Times New Roman" w:eastAsia="Times New Roman" w:hAnsi="Times New Roman" w:cs="Times New Roman"/>
          <w:kern w:val="1"/>
          <w:sz w:val="28"/>
          <w:szCs w:val="28"/>
          <w:lang w:eastAsia="ar-SA"/>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49B76865"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 дату и номер предостережения;</w:t>
      </w:r>
    </w:p>
    <w:p w14:paraId="1C2CD458"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xml:space="preserve">4) доводы, на основании которых контролируемое лицо </w:t>
      </w:r>
      <w:proofErr w:type="gramStart"/>
      <w:r w:rsidRPr="00A05A04">
        <w:rPr>
          <w:rFonts w:ascii="Times New Roman" w:eastAsia="Times New Roman" w:hAnsi="Times New Roman" w:cs="Times New Roman"/>
          <w:kern w:val="1"/>
          <w:sz w:val="28"/>
          <w:szCs w:val="28"/>
          <w:lang w:eastAsia="ar-SA"/>
        </w:rPr>
        <w:t>не согласно</w:t>
      </w:r>
      <w:proofErr w:type="gramEnd"/>
      <w:r w:rsidRPr="00A05A04">
        <w:rPr>
          <w:rFonts w:ascii="Times New Roman" w:eastAsia="Times New Roman" w:hAnsi="Times New Roman" w:cs="Times New Roman"/>
          <w:kern w:val="1"/>
          <w:sz w:val="28"/>
          <w:szCs w:val="28"/>
          <w:lang w:eastAsia="ar-SA"/>
        </w:rPr>
        <w:t xml:space="preserve"> с объявленным предостережением;</w:t>
      </w:r>
    </w:p>
    <w:p w14:paraId="7EDAEBC9"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5) дату получения предостережения контролируемым лицом;</w:t>
      </w:r>
    </w:p>
    <w:p w14:paraId="2F948A96"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70956D0A"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7) личную подпись и дату.</w:t>
      </w:r>
    </w:p>
    <w:p w14:paraId="2F84FC97"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24.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1BDAEC53"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25. Контрольный орган в течение 20 календарных дней со дня регистрации возражения:</w:t>
      </w:r>
    </w:p>
    <w:p w14:paraId="38A8D9DC"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40BA9F1E"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 при необходимости запрашивают документы и материалы в других государственных органах, органах местного самоуправления и у иных лиц;</w:t>
      </w:r>
    </w:p>
    <w:p w14:paraId="527725B4"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lastRenderedPageBreak/>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14:paraId="3FEE4222"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4) направляют письменный ответ по существу поставленных в возражении вопросов.</w:t>
      </w:r>
    </w:p>
    <w:p w14:paraId="326BE0BA"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Повторно направленные возражения по тем же основаниям контрольным органом не рассматриваются.</w:t>
      </w:r>
    </w:p>
    <w:p w14:paraId="6F991942"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26. По результатам рассмотрения возражения контрольный орган принимает одно из следующих решений:</w:t>
      </w:r>
    </w:p>
    <w:p w14:paraId="5F6AE313"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 удовлетворяет возражение в форме отмены объявленного предостережения;</w:t>
      </w:r>
    </w:p>
    <w:p w14:paraId="22963189"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 отказывает в удовлетворении возражения.</w:t>
      </w:r>
    </w:p>
    <w:p w14:paraId="76F7223E"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01E99DB0"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27.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14:paraId="7A531178"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p>
    <w:p w14:paraId="5FD23310" w14:textId="77777777" w:rsidR="00A05A04" w:rsidRPr="00A05A04" w:rsidRDefault="00A05A04" w:rsidP="00A05A04">
      <w:pPr>
        <w:spacing w:after="0" w:line="240" w:lineRule="auto"/>
        <w:jc w:val="center"/>
        <w:rPr>
          <w:rFonts w:ascii="Times New Roman" w:eastAsia="Times New Roman" w:hAnsi="Times New Roman" w:cs="Times New Roman"/>
          <w:b/>
          <w:kern w:val="1"/>
          <w:sz w:val="28"/>
          <w:szCs w:val="28"/>
          <w:lang w:eastAsia="ar-SA"/>
        </w:rPr>
      </w:pPr>
      <w:r w:rsidRPr="00A05A04">
        <w:rPr>
          <w:rFonts w:ascii="Times New Roman" w:eastAsia="Times New Roman" w:hAnsi="Times New Roman" w:cs="Times New Roman"/>
          <w:b/>
          <w:kern w:val="1"/>
          <w:sz w:val="28"/>
          <w:szCs w:val="28"/>
          <w:lang w:eastAsia="ar-SA"/>
        </w:rPr>
        <w:t>Глава 4. КОНСУЛЬТИРОВАНИЕ</w:t>
      </w:r>
    </w:p>
    <w:p w14:paraId="1DFDD125" w14:textId="77777777" w:rsidR="00A05A04" w:rsidRPr="00A05A04" w:rsidRDefault="00A05A04" w:rsidP="00A05A04">
      <w:pPr>
        <w:spacing w:after="0" w:line="240" w:lineRule="auto"/>
        <w:jc w:val="both"/>
        <w:rPr>
          <w:rFonts w:ascii="Times New Roman" w:eastAsia="Times New Roman" w:hAnsi="Times New Roman" w:cs="Times New Roman"/>
          <w:kern w:val="1"/>
          <w:sz w:val="28"/>
          <w:szCs w:val="28"/>
          <w:lang w:eastAsia="ar-SA"/>
        </w:rPr>
      </w:pPr>
    </w:p>
    <w:p w14:paraId="2D4D343C"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28. Консультирование по обращениям контролируемых лиц и их представителей осуществляют инспекторы.</w:t>
      </w:r>
    </w:p>
    <w:p w14:paraId="05D9B9B1"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29. Консультирование осуществляется без взимания платы.</w:t>
      </w:r>
    </w:p>
    <w:p w14:paraId="0CB57141" w14:textId="62FAED92"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30. Консультирование органом контроля осуществляется по вопросам, связанным с организацией и осуществлением муниципального земельного контроля, в том числе о местонахождении и графике работы органа контроля, реквизитах нормативных правовых актов, регламентирующих осуществление муниципального земельного контроля, о порядке и ходе осуществления муниципального контроля.</w:t>
      </w:r>
    </w:p>
    <w:p w14:paraId="27C675B3"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31.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39E1884"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32. По итогам консультирования информация в письменной форме контролируемым лицам и их представителям не предоставляется.</w:t>
      </w:r>
    </w:p>
    <w:p w14:paraId="631F342D"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33.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14:paraId="3F219357"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34.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061E4727"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14:paraId="529C4EC7"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14:paraId="5186F731"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35. Орган контроля осуществляет учет консультирований.</w:t>
      </w:r>
    </w:p>
    <w:p w14:paraId="41C5F6E8"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36.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муниципального образования  письменного разъяснения, подписанного руководителем контрольного органа.</w:t>
      </w:r>
    </w:p>
    <w:p w14:paraId="1C9703EF" w14:textId="77777777" w:rsidR="001B129B" w:rsidRDefault="001B129B" w:rsidP="00493B85">
      <w:pPr>
        <w:pStyle w:val="ConsPlusNormal"/>
        <w:rPr>
          <w:sz w:val="28"/>
          <w:szCs w:val="28"/>
        </w:rPr>
      </w:pPr>
    </w:p>
    <w:p w14:paraId="5601AF6A" w14:textId="77777777" w:rsidR="00617D24" w:rsidRPr="00617D24" w:rsidRDefault="00617D24" w:rsidP="00617D24">
      <w:pPr>
        <w:spacing w:after="0" w:line="240" w:lineRule="auto"/>
        <w:jc w:val="center"/>
        <w:rPr>
          <w:rFonts w:ascii="Times New Roman" w:eastAsia="Times New Roman" w:hAnsi="Times New Roman" w:cs="Times New Roman"/>
          <w:b/>
          <w:kern w:val="1"/>
          <w:sz w:val="28"/>
          <w:szCs w:val="28"/>
          <w:lang w:eastAsia="ar-SA"/>
        </w:rPr>
      </w:pPr>
      <w:r w:rsidRPr="00617D24">
        <w:rPr>
          <w:rFonts w:ascii="Times New Roman" w:eastAsia="Times New Roman" w:hAnsi="Times New Roman" w:cs="Times New Roman"/>
          <w:b/>
          <w:kern w:val="1"/>
          <w:sz w:val="28"/>
          <w:szCs w:val="28"/>
          <w:lang w:eastAsia="ar-SA"/>
        </w:rPr>
        <w:t>Раздел 3. ОСУЩЕСТВЛЕНИЕ</w:t>
      </w:r>
    </w:p>
    <w:p w14:paraId="19B363E1" w14:textId="5CF6E4CB" w:rsidR="00617D24" w:rsidRPr="00617D24" w:rsidRDefault="00617D24" w:rsidP="00617D24">
      <w:pPr>
        <w:spacing w:after="0" w:line="240" w:lineRule="auto"/>
        <w:jc w:val="center"/>
        <w:rPr>
          <w:rFonts w:ascii="Times New Roman" w:eastAsia="Times New Roman" w:hAnsi="Times New Roman" w:cs="Times New Roman"/>
          <w:b/>
          <w:kern w:val="1"/>
          <w:sz w:val="28"/>
          <w:szCs w:val="28"/>
          <w:lang w:eastAsia="ar-SA"/>
        </w:rPr>
      </w:pPr>
      <w:r w:rsidRPr="00617D24">
        <w:rPr>
          <w:rFonts w:ascii="Times New Roman" w:eastAsia="Times New Roman" w:hAnsi="Times New Roman" w:cs="Times New Roman"/>
          <w:b/>
          <w:kern w:val="1"/>
          <w:sz w:val="28"/>
          <w:szCs w:val="28"/>
          <w:lang w:eastAsia="ar-SA"/>
        </w:rPr>
        <w:t xml:space="preserve">МУНИЦИПАЛЬНОГО </w:t>
      </w:r>
      <w:r>
        <w:rPr>
          <w:rFonts w:ascii="Times New Roman" w:eastAsia="Times New Roman" w:hAnsi="Times New Roman" w:cs="Times New Roman"/>
          <w:b/>
          <w:kern w:val="1"/>
          <w:sz w:val="28"/>
          <w:szCs w:val="28"/>
          <w:lang w:eastAsia="ar-SA"/>
        </w:rPr>
        <w:t xml:space="preserve">ЗЕМЕЛЬНОГО </w:t>
      </w:r>
      <w:r w:rsidRPr="00617D24">
        <w:rPr>
          <w:rFonts w:ascii="Times New Roman" w:eastAsia="Times New Roman" w:hAnsi="Times New Roman" w:cs="Times New Roman"/>
          <w:b/>
          <w:kern w:val="1"/>
          <w:sz w:val="28"/>
          <w:szCs w:val="28"/>
          <w:lang w:eastAsia="ar-SA"/>
        </w:rPr>
        <w:t xml:space="preserve">КОНТРОЛЯ </w:t>
      </w:r>
    </w:p>
    <w:p w14:paraId="666221C9" w14:textId="77777777" w:rsidR="00617D24" w:rsidRDefault="00617D24" w:rsidP="00493B85">
      <w:pPr>
        <w:pStyle w:val="ConsPlusNormal"/>
        <w:rPr>
          <w:sz w:val="28"/>
          <w:szCs w:val="28"/>
        </w:rPr>
      </w:pPr>
    </w:p>
    <w:p w14:paraId="301EDD89" w14:textId="0F693BA4"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37. С учетом требований части 2 статьи 66 Закона № 248-ФЗ и пункта 10 настоящего Положения все внеплановые контрольные мероприятия при осуществлении муниципального </w:t>
      </w:r>
      <w:r>
        <w:rPr>
          <w:rFonts w:ascii="Times New Roman" w:eastAsia="Times New Roman" w:hAnsi="Times New Roman" w:cs="Times New Roman"/>
          <w:kern w:val="1"/>
          <w:sz w:val="28"/>
          <w:szCs w:val="28"/>
          <w:lang w:eastAsia="ar-SA"/>
        </w:rPr>
        <w:t xml:space="preserve">земельного </w:t>
      </w:r>
      <w:r w:rsidRPr="00617D24">
        <w:rPr>
          <w:rFonts w:ascii="Times New Roman" w:eastAsia="Times New Roman" w:hAnsi="Times New Roman" w:cs="Times New Roman"/>
          <w:kern w:val="1"/>
          <w:sz w:val="28"/>
          <w:szCs w:val="28"/>
          <w:lang w:eastAsia="ar-SA"/>
        </w:rPr>
        <w:t>контроля могут проводиться только после согласования с территориальной прокуратурой.</w:t>
      </w:r>
    </w:p>
    <w:p w14:paraId="2B258AFE"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38.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 248-ФЗ.</w:t>
      </w:r>
    </w:p>
    <w:p w14:paraId="5A51EAEB"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39. При налич</w:t>
      </w:r>
      <w:proofErr w:type="gramStart"/>
      <w:r w:rsidRPr="00617D24">
        <w:rPr>
          <w:rFonts w:ascii="Times New Roman" w:eastAsia="Times New Roman" w:hAnsi="Times New Roman" w:cs="Times New Roman"/>
          <w:kern w:val="1"/>
          <w:sz w:val="28"/>
          <w:szCs w:val="28"/>
          <w:lang w:eastAsia="ar-SA"/>
        </w:rPr>
        <w:t>ии у о</w:t>
      </w:r>
      <w:proofErr w:type="gramEnd"/>
      <w:r w:rsidRPr="00617D24">
        <w:rPr>
          <w:rFonts w:ascii="Times New Roman" w:eastAsia="Times New Roman" w:hAnsi="Times New Roman" w:cs="Times New Roman"/>
          <w:kern w:val="1"/>
          <w:sz w:val="28"/>
          <w:szCs w:val="28"/>
          <w:lang w:eastAsia="ar-SA"/>
        </w:rPr>
        <w:t>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14:paraId="13AE1F80"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инспекционный визит, в ходе которого могут совершаться следующие контрольные действия:</w:t>
      </w:r>
    </w:p>
    <w:p w14:paraId="19FB3B15"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а) осмотр;</w:t>
      </w:r>
    </w:p>
    <w:p w14:paraId="56165657"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б) опрос;</w:t>
      </w:r>
    </w:p>
    <w:p w14:paraId="31FB2CE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в) получение письменных объяснений.</w:t>
      </w:r>
    </w:p>
    <w:p w14:paraId="0BF6B04D"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Инспекционный визит проводится в порядке и объеме, определенном статьей 70 Закона № 248-ФЗ;</w:t>
      </w:r>
    </w:p>
    <w:p w14:paraId="11D642A8"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2) рейдовый осмотр в </w:t>
      </w:r>
      <w:proofErr w:type="gramStart"/>
      <w:r w:rsidRPr="00617D24">
        <w:rPr>
          <w:rFonts w:ascii="Times New Roman" w:eastAsia="Times New Roman" w:hAnsi="Times New Roman" w:cs="Times New Roman"/>
          <w:kern w:val="1"/>
          <w:sz w:val="28"/>
          <w:szCs w:val="28"/>
          <w:lang w:eastAsia="ar-SA"/>
        </w:rPr>
        <w:t>ходе</w:t>
      </w:r>
      <w:proofErr w:type="gramEnd"/>
      <w:r w:rsidRPr="00617D24">
        <w:rPr>
          <w:rFonts w:ascii="Times New Roman" w:eastAsia="Times New Roman" w:hAnsi="Times New Roman" w:cs="Times New Roman"/>
          <w:kern w:val="1"/>
          <w:sz w:val="28"/>
          <w:szCs w:val="28"/>
          <w:lang w:eastAsia="ar-SA"/>
        </w:rPr>
        <w:t xml:space="preserve"> которого могут совершаться следующие контрольные действия:</w:t>
      </w:r>
    </w:p>
    <w:p w14:paraId="63C7E1D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а) осмотр;</w:t>
      </w:r>
    </w:p>
    <w:p w14:paraId="0630323A"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б) опрос;</w:t>
      </w:r>
    </w:p>
    <w:p w14:paraId="0203A03C"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в) получение письменных объяснений;</w:t>
      </w:r>
    </w:p>
    <w:p w14:paraId="6026C40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г) истребование документов.</w:t>
      </w:r>
    </w:p>
    <w:p w14:paraId="4A3A72FF"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lastRenderedPageBreak/>
        <w:t>Рейдовый осмотр проводится в порядке и объеме, определенном статьей 71 Закона № 248-ФЗ;</w:t>
      </w:r>
    </w:p>
    <w:p w14:paraId="3F5A6B31"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документарная проверка, в ходе которой могут совершаться следующие контрольные действия:</w:t>
      </w:r>
    </w:p>
    <w:p w14:paraId="0ACF0661"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а) получение письменных объяснений;</w:t>
      </w:r>
    </w:p>
    <w:p w14:paraId="433466F8"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б) истребование документов.</w:t>
      </w:r>
    </w:p>
    <w:p w14:paraId="4C5F069E"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617D24">
        <w:rPr>
          <w:rFonts w:ascii="Times New Roman" w:eastAsia="Times New Roman" w:hAnsi="Times New Roman" w:cs="Times New Roman"/>
          <w:kern w:val="1"/>
          <w:sz w:val="28"/>
          <w:szCs w:val="28"/>
          <w:lang w:eastAsia="ar-SA"/>
        </w:rPr>
        <w:t>Документарная</w:t>
      </w:r>
      <w:proofErr w:type="gramEnd"/>
      <w:r w:rsidRPr="00617D24">
        <w:rPr>
          <w:rFonts w:ascii="Times New Roman" w:eastAsia="Times New Roman" w:hAnsi="Times New Roman" w:cs="Times New Roman"/>
          <w:kern w:val="1"/>
          <w:sz w:val="28"/>
          <w:szCs w:val="28"/>
          <w:lang w:eastAsia="ar-SA"/>
        </w:rPr>
        <w:t xml:space="preserve"> проводится в порядке и объеме, определенном статьей 72 Закона № 248-ФЗ;</w:t>
      </w:r>
    </w:p>
    <w:p w14:paraId="748DC305"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 выездная проверка, в ходе которой могут совершаться следующие контрольные действия:</w:t>
      </w:r>
    </w:p>
    <w:p w14:paraId="7D7F9F08"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а) осмотр;</w:t>
      </w:r>
    </w:p>
    <w:p w14:paraId="2404FECD"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б) опрос;</w:t>
      </w:r>
    </w:p>
    <w:p w14:paraId="6EAFD2EA"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в) получение письменных объяснений;</w:t>
      </w:r>
    </w:p>
    <w:p w14:paraId="6A3B500B"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г) истребование документов.</w:t>
      </w:r>
    </w:p>
    <w:p w14:paraId="007AABB6"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 248-ФЗ.</w:t>
      </w:r>
    </w:p>
    <w:p w14:paraId="7D1A264D"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40. Для проведения контрольного мероприятия </w:t>
      </w:r>
      <w:proofErr w:type="gramStart"/>
      <w:r w:rsidRPr="00617D24">
        <w:rPr>
          <w:rFonts w:ascii="Times New Roman" w:eastAsia="Times New Roman" w:hAnsi="Times New Roman" w:cs="Times New Roman"/>
          <w:kern w:val="1"/>
          <w:sz w:val="28"/>
          <w:szCs w:val="28"/>
          <w:lang w:eastAsia="ar-SA"/>
        </w:rPr>
        <w:t>со</w:t>
      </w:r>
      <w:proofErr w:type="gramEnd"/>
      <w:r w:rsidRPr="00617D24">
        <w:rPr>
          <w:rFonts w:ascii="Times New Roman" w:eastAsia="Times New Roman" w:hAnsi="Times New Roman" w:cs="Times New Roman"/>
          <w:kern w:val="1"/>
          <w:sz w:val="28"/>
          <w:szCs w:val="28"/>
          <w:lang w:eastAsia="ar-SA"/>
        </w:rPr>
        <w:t xml:space="preserve"> взаимодействием  руководителем органа контроля принимается решение о проведении контрольного мероприятия (далее - решение), в котором указываются:</w:t>
      </w:r>
    </w:p>
    <w:p w14:paraId="6F3C593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дата, время и место выпуска решения;</w:t>
      </w:r>
    </w:p>
    <w:p w14:paraId="7937D1D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проведение контрольного мероприятия;</w:t>
      </w:r>
    </w:p>
    <w:p w14:paraId="6D7957B4"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кем принято решение;</w:t>
      </w:r>
    </w:p>
    <w:p w14:paraId="63267C50"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 основание проведения контрольного мероприятия;</w:t>
      </w:r>
    </w:p>
    <w:p w14:paraId="567C06DE"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 вид контроля;</w:t>
      </w:r>
    </w:p>
    <w:p w14:paraId="6F204B83"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44FDCAC3"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 объект контроля, в отношении которого проводится контрольное мероприятие;</w:t>
      </w:r>
    </w:p>
    <w:p w14:paraId="57588383"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8) адрес места осуществления контролируемым лицом деятельности или адрес нахождения объект</w:t>
      </w:r>
      <w:proofErr w:type="gramStart"/>
      <w:r w:rsidRPr="00617D24">
        <w:rPr>
          <w:rFonts w:ascii="Times New Roman" w:eastAsia="Times New Roman" w:hAnsi="Times New Roman" w:cs="Times New Roman"/>
          <w:kern w:val="1"/>
          <w:sz w:val="28"/>
          <w:szCs w:val="28"/>
          <w:lang w:eastAsia="ar-SA"/>
        </w:rPr>
        <w:t>а(</w:t>
      </w:r>
      <w:proofErr w:type="spellStart"/>
      <w:proofErr w:type="gramEnd"/>
      <w:r w:rsidRPr="00617D24">
        <w:rPr>
          <w:rFonts w:ascii="Times New Roman" w:eastAsia="Times New Roman" w:hAnsi="Times New Roman" w:cs="Times New Roman"/>
          <w:kern w:val="1"/>
          <w:sz w:val="28"/>
          <w:szCs w:val="28"/>
          <w:lang w:eastAsia="ar-SA"/>
        </w:rPr>
        <w:t>ов</w:t>
      </w:r>
      <w:proofErr w:type="spellEnd"/>
      <w:r w:rsidRPr="00617D24">
        <w:rPr>
          <w:rFonts w:ascii="Times New Roman" w:eastAsia="Times New Roman" w:hAnsi="Times New Roman" w:cs="Times New Roman"/>
          <w:kern w:val="1"/>
          <w:sz w:val="28"/>
          <w:szCs w:val="28"/>
          <w:lang w:eastAsia="ar-SA"/>
        </w:rPr>
        <w:t>) контроля, в отношении которого(</w:t>
      </w:r>
      <w:proofErr w:type="spellStart"/>
      <w:r w:rsidRPr="00617D24">
        <w:rPr>
          <w:rFonts w:ascii="Times New Roman" w:eastAsia="Times New Roman" w:hAnsi="Times New Roman" w:cs="Times New Roman"/>
          <w:kern w:val="1"/>
          <w:sz w:val="28"/>
          <w:szCs w:val="28"/>
          <w:lang w:eastAsia="ar-SA"/>
        </w:rPr>
        <w:t>ых</w:t>
      </w:r>
      <w:proofErr w:type="spellEnd"/>
      <w:r w:rsidRPr="00617D24">
        <w:rPr>
          <w:rFonts w:ascii="Times New Roman" w:eastAsia="Times New Roman" w:hAnsi="Times New Roman" w:cs="Times New Roman"/>
          <w:kern w:val="1"/>
          <w:sz w:val="28"/>
          <w:szCs w:val="28"/>
          <w:lang w:eastAsia="ar-SA"/>
        </w:rPr>
        <w:t>) проводится контрольное мероприятие;</w:t>
      </w:r>
    </w:p>
    <w:p w14:paraId="79BA2F46"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76B485D7"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10) вид контрольного мероприятия;</w:t>
      </w:r>
    </w:p>
    <w:p w14:paraId="067F7B3A"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11) перечень контрольных действий, совершаемых в рамках контрольного мероприятия;</w:t>
      </w:r>
    </w:p>
    <w:p w14:paraId="63A705C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lastRenderedPageBreak/>
        <w:t>12) предмет контрольного мероприятия;</w:t>
      </w:r>
    </w:p>
    <w:p w14:paraId="1994CB54"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13) дата проведения контрольного мероприятия, в том числе срок непосредственного взаимодействия с контролируемым лицом;</w:t>
      </w:r>
    </w:p>
    <w:p w14:paraId="7C4925E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14) перечень документов, предоставление которых контролируемым лицом необходимо для оценки соблюдения обязательных требований.</w:t>
      </w:r>
    </w:p>
    <w:p w14:paraId="1D405807"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41.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31.03.2021 № 151 «О типовых формах документов, используемых контрольным (надзорным) органом».</w:t>
      </w:r>
    </w:p>
    <w:p w14:paraId="487DCC1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42.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1D0BC6D5"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43.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67D7947F"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44.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5468B20A"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45. Для фиксации доказательств нарушений обязательных требований в ходе проведения контрольных мероприятий  могут применяться фото- и киносъемка, видеозапись, иные установленные способы.</w:t>
      </w:r>
    </w:p>
    <w:p w14:paraId="4F8304AC"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Фото- и киносъемка, видеозапись могут осуществляться посредством любых технических средств, имеющихся в распоряжении контрольного органа.</w:t>
      </w:r>
    </w:p>
    <w:p w14:paraId="7057088F"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Аудиозапись проводимого контрольного мероприятия осуществляется при отсутствии возможности осуществления видеозаписи.</w:t>
      </w:r>
    </w:p>
    <w:p w14:paraId="55F03A21"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При  проведении контрольного (надзорного) мероприятия фотосъемка, аудио- или видеозапись осуществляются в случаях:</w:t>
      </w:r>
    </w:p>
    <w:p w14:paraId="7BF2D847"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проведения контрольного (надзорного) мероприятия во взаимодействии с контролируемым лицом одним инспектором;</w:t>
      </w:r>
    </w:p>
    <w:p w14:paraId="2E60294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со дня выявления при проведении контрольного (надзорного) мероприятия во взаимодействии с контролируемым лицом признаков нарушений обязательных требований;</w:t>
      </w:r>
    </w:p>
    <w:p w14:paraId="3A1BA06B"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в случае отказа контролируемого лица инспектору в доступе на производственные объекты.</w:t>
      </w:r>
    </w:p>
    <w:p w14:paraId="50E601BC"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46. Ауди</w:t>
      </w:r>
      <w:proofErr w:type="gramStart"/>
      <w:r w:rsidRPr="00617D24">
        <w:rPr>
          <w:rFonts w:ascii="Times New Roman" w:eastAsia="Times New Roman" w:hAnsi="Times New Roman" w:cs="Times New Roman"/>
          <w:kern w:val="1"/>
          <w:sz w:val="28"/>
          <w:szCs w:val="28"/>
          <w:lang w:eastAsia="ar-SA"/>
        </w:rPr>
        <w:t>о-</w:t>
      </w:r>
      <w:proofErr w:type="gramEnd"/>
      <w:r w:rsidRPr="00617D24">
        <w:rPr>
          <w:rFonts w:ascii="Times New Roman" w:eastAsia="Times New Roman" w:hAnsi="Times New Roman" w:cs="Times New Roman"/>
          <w:kern w:val="1"/>
          <w:sz w:val="28"/>
          <w:szCs w:val="28"/>
          <w:lang w:eastAsia="ar-SA"/>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22DD737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47. Использование фотосъемки и видеозаписи для фиксации доказательств нарушений обязательных требований осуществляется с учетом </w:t>
      </w:r>
      <w:r w:rsidRPr="00617D24">
        <w:rPr>
          <w:rFonts w:ascii="Times New Roman" w:eastAsia="Times New Roman" w:hAnsi="Times New Roman" w:cs="Times New Roman"/>
          <w:kern w:val="1"/>
          <w:sz w:val="28"/>
          <w:szCs w:val="28"/>
          <w:lang w:eastAsia="ar-SA"/>
        </w:rPr>
        <w:lastRenderedPageBreak/>
        <w:t>требований законодательства Российской Федерации о государственной и иной охраняемой законом тайне.</w:t>
      </w:r>
    </w:p>
    <w:p w14:paraId="24A3AB3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35EB6685"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14:paraId="22C8CF7D"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48.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14:paraId="0CCCB9B7"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49.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24FD6A03"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50.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17D24">
        <w:rPr>
          <w:rFonts w:ascii="Times New Roman" w:eastAsia="Times New Roman" w:hAnsi="Times New Roman" w:cs="Times New Roman"/>
          <w:kern w:val="1"/>
          <w:sz w:val="28"/>
          <w:szCs w:val="28"/>
          <w:lang w:eastAsia="ar-SA"/>
        </w:rPr>
        <w:t>деятельности</w:t>
      </w:r>
      <w:proofErr w:type="gramEnd"/>
      <w:r w:rsidRPr="00617D24">
        <w:rPr>
          <w:rFonts w:ascii="Times New Roman" w:eastAsia="Times New Roman" w:hAnsi="Times New Roman" w:cs="Times New Roman"/>
          <w:kern w:val="1"/>
          <w:sz w:val="28"/>
          <w:szCs w:val="28"/>
          <w:lang w:eastAsia="ar-SA"/>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пунктами 51, 52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28D8C856"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51. </w:t>
      </w:r>
      <w:proofErr w:type="gramStart"/>
      <w:r w:rsidRPr="00617D24">
        <w:rPr>
          <w:rFonts w:ascii="Times New Roman" w:eastAsia="Times New Roman" w:hAnsi="Times New Roman" w:cs="Times New Roman"/>
          <w:kern w:val="1"/>
          <w:sz w:val="28"/>
          <w:szCs w:val="28"/>
          <w:lang w:eastAsia="ar-SA"/>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617D24">
        <w:rPr>
          <w:rFonts w:ascii="Times New Roman" w:eastAsia="Times New Roman" w:hAnsi="Times New Roman" w:cs="Times New Roman"/>
          <w:kern w:val="1"/>
          <w:sz w:val="28"/>
          <w:szCs w:val="28"/>
          <w:lang w:eastAsia="ar-SA"/>
        </w:rPr>
        <w:t xml:space="preserve"> исполнения государственных и </w:t>
      </w:r>
      <w:r w:rsidRPr="00617D24">
        <w:rPr>
          <w:rFonts w:ascii="Times New Roman" w:eastAsia="Times New Roman" w:hAnsi="Times New Roman" w:cs="Times New Roman"/>
          <w:kern w:val="1"/>
          <w:sz w:val="28"/>
          <w:szCs w:val="28"/>
          <w:lang w:eastAsia="ar-SA"/>
        </w:rPr>
        <w:lastRenderedPageBreak/>
        <w:t>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F8A5D84"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52. Контролируемое лицо считается проинформированным надлежащим образом в случае, если:</w:t>
      </w:r>
    </w:p>
    <w:p w14:paraId="1A32555E"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617D24">
        <w:rPr>
          <w:rFonts w:ascii="Times New Roman" w:eastAsia="Times New Roman" w:hAnsi="Times New Roman" w:cs="Times New Roman"/>
          <w:kern w:val="1"/>
          <w:sz w:val="28"/>
          <w:szCs w:val="28"/>
          <w:lang w:eastAsia="ar-SA"/>
        </w:rPr>
        <w:t>1) сведения предоставлены контролируемому лицу в соответствии с пунктом 51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пунктом 56 настоящего Положения.</w:t>
      </w:r>
      <w:proofErr w:type="gramEnd"/>
      <w:r w:rsidRPr="00617D24">
        <w:rPr>
          <w:rFonts w:ascii="Times New Roman" w:eastAsia="Times New Roman" w:hAnsi="Times New Roman" w:cs="Times New Roman"/>
          <w:kern w:val="1"/>
          <w:sz w:val="28"/>
          <w:szCs w:val="28"/>
          <w:lang w:eastAsia="ar-SA"/>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1801A468"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617D24">
        <w:rPr>
          <w:rFonts w:ascii="Times New Roman" w:eastAsia="Times New Roman" w:hAnsi="Times New Roman" w:cs="Times New Roman"/>
          <w:kern w:val="1"/>
          <w:sz w:val="28"/>
          <w:szCs w:val="28"/>
          <w:lang w:eastAsia="ar-SA"/>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14:paraId="120CF88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53. Документы, направляемые контролируемым лицом контрольному органу в электронном виде, подписываются:</w:t>
      </w:r>
    </w:p>
    <w:p w14:paraId="16A74F94"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простой электронной подписью;</w:t>
      </w:r>
    </w:p>
    <w:p w14:paraId="2BA48FE6"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617D24">
        <w:rPr>
          <w:rFonts w:ascii="Times New Roman" w:eastAsia="Times New Roman" w:hAnsi="Times New Roman" w:cs="Times New Roman"/>
          <w:kern w:val="1"/>
          <w:sz w:val="28"/>
          <w:szCs w:val="28"/>
          <w:lang w:eastAsia="ar-SA"/>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14:paraId="633127B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усиленной квалифицированной электронной подписью.</w:t>
      </w:r>
    </w:p>
    <w:p w14:paraId="6FCCB9E4"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54.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14:paraId="1C04650E"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55. Не допускается требование нотариального удостоверения копий документов, представляемых в контрольный орган.</w:t>
      </w:r>
    </w:p>
    <w:p w14:paraId="6FA57C0F"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56.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w:t>
      </w:r>
      <w:r w:rsidRPr="00617D24">
        <w:rPr>
          <w:rFonts w:ascii="Times New Roman" w:eastAsia="Times New Roman" w:hAnsi="Times New Roman" w:cs="Times New Roman"/>
          <w:kern w:val="1"/>
          <w:sz w:val="28"/>
          <w:szCs w:val="28"/>
          <w:lang w:eastAsia="ar-SA"/>
        </w:rPr>
        <w:lastRenderedPageBreak/>
        <w:t xml:space="preserve">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617D24">
        <w:rPr>
          <w:rFonts w:ascii="Times New Roman" w:eastAsia="Times New Roman" w:hAnsi="Times New Roman" w:cs="Times New Roman"/>
          <w:kern w:val="1"/>
          <w:sz w:val="28"/>
          <w:szCs w:val="28"/>
          <w:lang w:eastAsia="ar-SA"/>
        </w:rPr>
        <w:t>сведений</w:t>
      </w:r>
      <w:proofErr w:type="gramEnd"/>
      <w:r w:rsidRPr="00617D24">
        <w:rPr>
          <w:rFonts w:ascii="Times New Roman" w:eastAsia="Times New Roman" w:hAnsi="Times New Roman" w:cs="Times New Roman"/>
          <w:kern w:val="1"/>
          <w:sz w:val="28"/>
          <w:szCs w:val="28"/>
          <w:lang w:eastAsia="ar-SA"/>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17D24">
        <w:rPr>
          <w:rFonts w:ascii="Times New Roman" w:eastAsia="Times New Roman" w:hAnsi="Times New Roman" w:cs="Times New Roman"/>
          <w:kern w:val="1"/>
          <w:sz w:val="28"/>
          <w:szCs w:val="28"/>
          <w:lang w:eastAsia="ar-SA"/>
        </w:rPr>
        <w:t>ии и ау</w:t>
      </w:r>
      <w:proofErr w:type="gramEnd"/>
      <w:r w:rsidRPr="00617D24">
        <w:rPr>
          <w:rFonts w:ascii="Times New Roman" w:eastAsia="Times New Roman" w:hAnsi="Times New Roman" w:cs="Times New Roman"/>
          <w:kern w:val="1"/>
          <w:sz w:val="28"/>
          <w:szCs w:val="28"/>
          <w:lang w:eastAsia="ar-SA"/>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3A95519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57. В случае, указанном в пункте 50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территориальной прокуратурой.</w:t>
      </w:r>
    </w:p>
    <w:p w14:paraId="0D672D47"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58. С учетом требований части 8 статьи 31 Закона №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14:paraId="4A40AB1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2DF0C1AA"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прохождение лечения на стационаре медицинского учреждения;</w:t>
      </w:r>
    </w:p>
    <w:p w14:paraId="0842599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личного характера (смерть близкого родственника);</w:t>
      </w:r>
    </w:p>
    <w:p w14:paraId="7473F6F4"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 непреодолимой силы в отношении контролируемого лица (катастрофы, аварии, несчастные случаи);</w:t>
      </w:r>
    </w:p>
    <w:p w14:paraId="1FD5ED9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 иных причин, признанных органом муниципального контроля, уважительными.</w:t>
      </w:r>
    </w:p>
    <w:p w14:paraId="6D07C87D"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59. Сведения о причинении вреда (ущерба) или об угрозе причинения вреда (ущерба) охраняемым законом ценностям орган контроля получает:</w:t>
      </w:r>
    </w:p>
    <w:p w14:paraId="5EA34411"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3877264E"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при проведении контрольных мероприятий, включая контрольные мероприятия без взаимодействия;</w:t>
      </w:r>
    </w:p>
    <w:p w14:paraId="4E0547EA"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14:paraId="3BA4C415"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60. При рассмотрении сведений о причинении вреда (ущерба) или об угрозе причинения вреда (ущерба) охраняемым законом ценностям, </w:t>
      </w:r>
      <w:r w:rsidRPr="00617D24">
        <w:rPr>
          <w:rFonts w:ascii="Times New Roman" w:eastAsia="Times New Roman" w:hAnsi="Times New Roman" w:cs="Times New Roman"/>
          <w:kern w:val="1"/>
          <w:sz w:val="28"/>
          <w:szCs w:val="28"/>
          <w:lang w:eastAsia="ar-SA"/>
        </w:rPr>
        <w:lastRenderedPageBreak/>
        <w:t>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14:paraId="3B033EEF"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0692207C"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2EF4D75E"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01F6EBF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обеспечивает, в том числе по решению руководителя органа контроля, проведение контрольного мероприятия без взаимодействия.</w:t>
      </w:r>
    </w:p>
    <w:p w14:paraId="78C7531F"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62.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14:paraId="11CCB7CA"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75B37D9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при подаче таких обращений (заявлений) граждан и организаций после прохождения идентификац</w:t>
      </w:r>
      <w:proofErr w:type="gramStart"/>
      <w:r w:rsidRPr="00617D24">
        <w:rPr>
          <w:rFonts w:ascii="Times New Roman" w:eastAsia="Times New Roman" w:hAnsi="Times New Roman" w:cs="Times New Roman"/>
          <w:kern w:val="1"/>
          <w:sz w:val="28"/>
          <w:szCs w:val="28"/>
          <w:lang w:eastAsia="ar-SA"/>
        </w:rPr>
        <w:t>ии и ау</w:t>
      </w:r>
      <w:proofErr w:type="gramEnd"/>
      <w:r w:rsidRPr="00617D24">
        <w:rPr>
          <w:rFonts w:ascii="Times New Roman" w:eastAsia="Times New Roman" w:hAnsi="Times New Roman" w:cs="Times New Roman"/>
          <w:kern w:val="1"/>
          <w:sz w:val="28"/>
          <w:szCs w:val="28"/>
          <w:lang w:eastAsia="ar-SA"/>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14:paraId="01E63FC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14:paraId="7929B664"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63. </w:t>
      </w:r>
      <w:proofErr w:type="gramStart"/>
      <w:r w:rsidRPr="00617D24">
        <w:rPr>
          <w:rFonts w:ascii="Times New Roman" w:eastAsia="Times New Roman" w:hAnsi="Times New Roman" w:cs="Times New Roman"/>
          <w:kern w:val="1"/>
          <w:sz w:val="28"/>
          <w:szCs w:val="28"/>
          <w:lang w:eastAsia="ar-SA"/>
        </w:rPr>
        <w:t xml:space="preserve">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w:t>
      </w:r>
      <w:r w:rsidRPr="00617D24">
        <w:rPr>
          <w:rFonts w:ascii="Times New Roman" w:eastAsia="Times New Roman" w:hAnsi="Times New Roman" w:cs="Times New Roman"/>
          <w:kern w:val="1"/>
          <w:sz w:val="28"/>
          <w:szCs w:val="28"/>
          <w:lang w:eastAsia="ar-SA"/>
        </w:rPr>
        <w:lastRenderedPageBreak/>
        <w:t>обращения (заявления) гражданина, организации, если в</w:t>
      </w:r>
      <w:proofErr w:type="gramEnd"/>
      <w:r w:rsidRPr="00617D24">
        <w:rPr>
          <w:rFonts w:ascii="Times New Roman" w:eastAsia="Times New Roman" w:hAnsi="Times New Roman" w:cs="Times New Roman"/>
          <w:kern w:val="1"/>
          <w:sz w:val="28"/>
          <w:szCs w:val="28"/>
          <w:lang w:eastAsia="ar-SA"/>
        </w:rPr>
        <w:t xml:space="preserve"> </w:t>
      </w:r>
      <w:proofErr w:type="gramStart"/>
      <w:r w:rsidRPr="00617D24">
        <w:rPr>
          <w:rFonts w:ascii="Times New Roman" w:eastAsia="Times New Roman" w:hAnsi="Times New Roman" w:cs="Times New Roman"/>
          <w:kern w:val="1"/>
          <w:sz w:val="28"/>
          <w:szCs w:val="28"/>
          <w:lang w:eastAsia="ar-SA"/>
        </w:rPr>
        <w:t>обращении</w:t>
      </w:r>
      <w:proofErr w:type="gramEnd"/>
      <w:r w:rsidRPr="00617D24">
        <w:rPr>
          <w:rFonts w:ascii="Times New Roman" w:eastAsia="Times New Roman" w:hAnsi="Times New Roman" w:cs="Times New Roman"/>
          <w:kern w:val="1"/>
          <w:sz w:val="28"/>
          <w:szCs w:val="28"/>
          <w:lang w:eastAsia="ar-SA"/>
        </w:rPr>
        <w:t xml:space="preserve"> (заявлении) были указаны заведомо ложные сведения.</w:t>
      </w:r>
    </w:p>
    <w:p w14:paraId="5047194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64.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 59-ФЗ «О порядке рассмотрения обращений граждан Российской Федерации».</w:t>
      </w:r>
    </w:p>
    <w:p w14:paraId="52A0DE5B"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65.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14:paraId="007F19B0"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66.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14:paraId="27091323"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14:paraId="222FE0E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21D41CA8"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615C183B"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67. </w:t>
      </w:r>
      <w:proofErr w:type="gramStart"/>
      <w:r w:rsidRPr="00617D24">
        <w:rPr>
          <w:rFonts w:ascii="Times New Roman" w:eastAsia="Times New Roman" w:hAnsi="Times New Roman" w:cs="Times New Roman"/>
          <w:kern w:val="1"/>
          <w:sz w:val="28"/>
          <w:szCs w:val="28"/>
          <w:lang w:eastAsia="ar-SA"/>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14:paraId="251A84A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68.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 248-ФЗ.</w:t>
      </w:r>
    </w:p>
    <w:p w14:paraId="056014E0" w14:textId="77777777" w:rsidR="00617D24" w:rsidRPr="00617D24" w:rsidRDefault="00617D24" w:rsidP="00617D24">
      <w:pPr>
        <w:spacing w:after="0" w:line="240" w:lineRule="auto"/>
        <w:jc w:val="both"/>
        <w:rPr>
          <w:rFonts w:ascii="Times New Roman" w:eastAsia="Times New Roman" w:hAnsi="Times New Roman" w:cs="Times New Roman"/>
          <w:kern w:val="1"/>
          <w:sz w:val="28"/>
          <w:szCs w:val="28"/>
          <w:lang w:eastAsia="ar-SA"/>
        </w:rPr>
      </w:pPr>
    </w:p>
    <w:p w14:paraId="520D81CF" w14:textId="77777777" w:rsidR="00617D24" w:rsidRPr="00617D24" w:rsidRDefault="00617D24" w:rsidP="00617D24">
      <w:pPr>
        <w:spacing w:after="0" w:line="240" w:lineRule="auto"/>
        <w:jc w:val="center"/>
        <w:rPr>
          <w:rFonts w:ascii="Times New Roman" w:eastAsia="Times New Roman" w:hAnsi="Times New Roman" w:cs="Times New Roman"/>
          <w:b/>
          <w:kern w:val="1"/>
          <w:sz w:val="28"/>
          <w:szCs w:val="28"/>
          <w:lang w:eastAsia="ar-SA"/>
        </w:rPr>
      </w:pPr>
      <w:r w:rsidRPr="00617D24">
        <w:rPr>
          <w:rFonts w:ascii="Times New Roman" w:eastAsia="Times New Roman" w:hAnsi="Times New Roman" w:cs="Times New Roman"/>
          <w:b/>
          <w:kern w:val="1"/>
          <w:sz w:val="28"/>
          <w:szCs w:val="28"/>
          <w:lang w:eastAsia="ar-SA"/>
        </w:rPr>
        <w:t>Раздел 4. РЕЗУЛЬТАТЫ КОНТРОЛЬНЫХ МЕРОПРИЯТИЙ И</w:t>
      </w:r>
    </w:p>
    <w:p w14:paraId="6B39B105" w14:textId="77777777" w:rsidR="00617D24" w:rsidRPr="00617D24" w:rsidRDefault="00617D24" w:rsidP="00617D24">
      <w:pPr>
        <w:spacing w:after="0" w:line="240" w:lineRule="auto"/>
        <w:jc w:val="center"/>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b/>
          <w:kern w:val="1"/>
          <w:sz w:val="28"/>
          <w:szCs w:val="28"/>
          <w:lang w:eastAsia="ar-SA"/>
        </w:rPr>
        <w:lastRenderedPageBreak/>
        <w:t>РЕШЕНИЯ ПО РЕЗУЛЬТАТАМ КОНТРОЛЬНЫХ МЕРОПРИЯТИЙ</w:t>
      </w:r>
    </w:p>
    <w:p w14:paraId="1F491051" w14:textId="77777777" w:rsidR="00617D24" w:rsidRPr="00617D24" w:rsidRDefault="00617D24" w:rsidP="00617D24">
      <w:pPr>
        <w:spacing w:after="0" w:line="240" w:lineRule="auto"/>
        <w:jc w:val="both"/>
        <w:rPr>
          <w:rFonts w:ascii="Times New Roman" w:eastAsia="Times New Roman" w:hAnsi="Times New Roman" w:cs="Times New Roman"/>
          <w:kern w:val="1"/>
          <w:sz w:val="28"/>
          <w:szCs w:val="28"/>
          <w:lang w:eastAsia="ar-SA"/>
        </w:rPr>
      </w:pPr>
    </w:p>
    <w:p w14:paraId="5103C4DF"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18A489DD"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70. Вопросы оформления результатов контрольных мероприятий регулируются статьей 87 Закона № 248-ФЗ.</w:t>
      </w:r>
    </w:p>
    <w:p w14:paraId="7B49978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71.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14:paraId="51464738"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дата и место составления предписания;</w:t>
      </w:r>
    </w:p>
    <w:p w14:paraId="102705E4"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дата и номер акта контрольного мероприятия, на основании которого выдается предписание;</w:t>
      </w:r>
    </w:p>
    <w:p w14:paraId="4419A770"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617D24">
        <w:rPr>
          <w:rFonts w:ascii="Times New Roman" w:eastAsia="Times New Roman" w:hAnsi="Times New Roman" w:cs="Times New Roman"/>
          <w:kern w:val="1"/>
          <w:sz w:val="28"/>
          <w:szCs w:val="28"/>
          <w:lang w:eastAsia="ar-SA"/>
        </w:rPr>
        <w:t>3) фамилия, имя, отчество (при наличии) и должность лица (лиц), выдавшего (выдавших) предписание;</w:t>
      </w:r>
      <w:proofErr w:type="gramEnd"/>
    </w:p>
    <w:p w14:paraId="27394297"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617D24">
        <w:rPr>
          <w:rFonts w:ascii="Times New Roman" w:eastAsia="Times New Roman" w:hAnsi="Times New Roman" w:cs="Times New Roman"/>
          <w:kern w:val="1"/>
          <w:sz w:val="28"/>
          <w:szCs w:val="28"/>
          <w:lang w:eastAsia="ar-SA"/>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14:paraId="5ABC5898"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 содержание предписания - обязательные требования, которые нарушены;</w:t>
      </w:r>
    </w:p>
    <w:p w14:paraId="069FB2D6"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14:paraId="379C79A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 сроки исполнения;</w:t>
      </w:r>
    </w:p>
    <w:p w14:paraId="08F3170B"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14:paraId="70C7B6A4"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72.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меры, предусмотренные пунктом 3 части 2 статьи 90 Закона № 248-ФЗ, не применяются.</w:t>
      </w:r>
    </w:p>
    <w:p w14:paraId="38B6B3E1" w14:textId="77777777" w:rsidR="00617D24" w:rsidRPr="00617D24" w:rsidRDefault="00617D24" w:rsidP="00617D24">
      <w:pPr>
        <w:spacing w:after="0" w:line="240" w:lineRule="auto"/>
        <w:jc w:val="both"/>
        <w:rPr>
          <w:rFonts w:ascii="Times New Roman" w:eastAsia="Times New Roman" w:hAnsi="Times New Roman" w:cs="Times New Roman"/>
          <w:kern w:val="1"/>
          <w:sz w:val="28"/>
          <w:szCs w:val="28"/>
          <w:lang w:eastAsia="ar-SA"/>
        </w:rPr>
      </w:pPr>
    </w:p>
    <w:p w14:paraId="541F93C8" w14:textId="77777777" w:rsidR="00617D24" w:rsidRPr="00617D24" w:rsidRDefault="00617D24" w:rsidP="00617D24">
      <w:pPr>
        <w:spacing w:after="0" w:line="240" w:lineRule="auto"/>
        <w:jc w:val="center"/>
        <w:rPr>
          <w:rFonts w:ascii="Times New Roman" w:eastAsia="Times New Roman" w:hAnsi="Times New Roman" w:cs="Times New Roman"/>
          <w:b/>
          <w:kern w:val="1"/>
          <w:sz w:val="28"/>
          <w:szCs w:val="28"/>
          <w:lang w:eastAsia="ar-SA"/>
        </w:rPr>
      </w:pPr>
      <w:r w:rsidRPr="00617D24">
        <w:rPr>
          <w:rFonts w:ascii="Times New Roman" w:eastAsia="Times New Roman" w:hAnsi="Times New Roman" w:cs="Times New Roman"/>
          <w:b/>
          <w:kern w:val="1"/>
          <w:sz w:val="28"/>
          <w:szCs w:val="28"/>
          <w:lang w:eastAsia="ar-SA"/>
        </w:rPr>
        <w:t>Раздел 5. ОБЖАЛОВАНИЕ РЕШЕНИЙ ОРГАНА КОНТРОЛЯ,</w:t>
      </w:r>
    </w:p>
    <w:p w14:paraId="5A753FB7" w14:textId="77777777" w:rsidR="00617D24" w:rsidRPr="00617D24" w:rsidRDefault="00617D24" w:rsidP="00617D24">
      <w:pPr>
        <w:spacing w:after="0" w:line="240" w:lineRule="auto"/>
        <w:jc w:val="center"/>
        <w:rPr>
          <w:rFonts w:ascii="Times New Roman" w:eastAsia="Times New Roman" w:hAnsi="Times New Roman" w:cs="Times New Roman"/>
          <w:b/>
          <w:kern w:val="1"/>
          <w:sz w:val="28"/>
          <w:szCs w:val="28"/>
          <w:lang w:eastAsia="ar-SA"/>
        </w:rPr>
      </w:pPr>
      <w:r w:rsidRPr="00617D24">
        <w:rPr>
          <w:rFonts w:ascii="Times New Roman" w:eastAsia="Times New Roman" w:hAnsi="Times New Roman" w:cs="Times New Roman"/>
          <w:b/>
          <w:kern w:val="1"/>
          <w:sz w:val="28"/>
          <w:szCs w:val="28"/>
          <w:lang w:eastAsia="ar-SA"/>
        </w:rPr>
        <w:t>ДЕЙСТВИЙ (БЕЗДЕЙСТВИЯ) ЕГО ДОЛЖНОСТНЫХ ЛИЦ</w:t>
      </w:r>
    </w:p>
    <w:p w14:paraId="5F1A2413" w14:textId="77777777" w:rsidR="00617D24" w:rsidRPr="00617D24" w:rsidRDefault="00617D24" w:rsidP="00617D24">
      <w:pPr>
        <w:spacing w:after="0" w:line="240" w:lineRule="auto"/>
        <w:jc w:val="both"/>
        <w:rPr>
          <w:rFonts w:ascii="Times New Roman" w:eastAsia="Times New Roman" w:hAnsi="Times New Roman" w:cs="Times New Roman"/>
          <w:kern w:val="1"/>
          <w:sz w:val="28"/>
          <w:szCs w:val="28"/>
          <w:lang w:eastAsia="ar-SA"/>
        </w:rPr>
      </w:pPr>
    </w:p>
    <w:p w14:paraId="08E6C984"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73.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14:paraId="18CD93EA"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решение о проведении контрольных мероприятий;</w:t>
      </w:r>
    </w:p>
    <w:p w14:paraId="21B02C03"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lastRenderedPageBreak/>
        <w:t>2) акт контрольного мероприятия, предписание об устранении выявленных нарушений;</w:t>
      </w:r>
    </w:p>
    <w:p w14:paraId="7E9524CF"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действий (бездействия) должностных лиц контрольного органа в рамках контрольных мероприятий.</w:t>
      </w:r>
    </w:p>
    <w:p w14:paraId="3AB22278"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74. Сроки подачи жалобы определяются в соответствии с частями 5 - 7 статьи 40 Федерального закона № 248-ФЗ.</w:t>
      </w:r>
    </w:p>
    <w:p w14:paraId="5EE12671"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75. Жалоба может содержать ходатайство о приостановлении исполнения обжалуемого решения органа контроля.</w:t>
      </w:r>
    </w:p>
    <w:p w14:paraId="7E8C9683"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76. Жалоба, поданная в досудебном порядке на действия (бездействие) инспектора, подлежит рассмотрению заместителем руководителя органа контроля.</w:t>
      </w:r>
    </w:p>
    <w:p w14:paraId="72771B25"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77. Жалоба, поданная в досудебном порядке на действия (бездействие) заместителя руководителя органа контроля, подлежит рассмотрению Главой Администрации.</w:t>
      </w:r>
    </w:p>
    <w:p w14:paraId="5E59488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78. Срок рассмотрения жалобы не позднее 20 рабочих дней со дня регистрации такой жалобы в органе муниципального контроля.</w:t>
      </w:r>
    </w:p>
    <w:p w14:paraId="223F9CFD"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7D764FC0"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79. По итогам рассмотрения жалобы принимается одно из следующих решений:</w:t>
      </w:r>
    </w:p>
    <w:p w14:paraId="3EDE81A5"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оставить жалобу без удовлетворения;</w:t>
      </w:r>
    </w:p>
    <w:p w14:paraId="79206B6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отменить решение контрольного органа полностью или частично;</w:t>
      </w:r>
    </w:p>
    <w:p w14:paraId="6BC483A3"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отменить решение контрольного органа полностью и принять новое решение;</w:t>
      </w:r>
    </w:p>
    <w:p w14:paraId="6CFAF9ED"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14:paraId="7352E0B8"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80.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4D83FB23"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81. Досудебный порядок обжалования до 31 декабря 2023 года может осуществляться посредством бумажного документооборота.</w:t>
      </w:r>
    </w:p>
    <w:p w14:paraId="5B465723" w14:textId="77777777" w:rsidR="00617D24" w:rsidRPr="00617D24" w:rsidRDefault="00617D24" w:rsidP="00617D24">
      <w:pPr>
        <w:spacing w:after="0" w:line="240" w:lineRule="auto"/>
        <w:jc w:val="both"/>
        <w:rPr>
          <w:rFonts w:ascii="Times New Roman" w:eastAsia="Times New Roman" w:hAnsi="Times New Roman" w:cs="Times New Roman"/>
          <w:kern w:val="1"/>
          <w:sz w:val="28"/>
          <w:szCs w:val="28"/>
          <w:lang w:eastAsia="ar-SA"/>
        </w:rPr>
      </w:pPr>
    </w:p>
    <w:p w14:paraId="3489C95C" w14:textId="77777777" w:rsidR="00617D24" w:rsidRPr="00617D24" w:rsidRDefault="00617D24" w:rsidP="00617D24">
      <w:pPr>
        <w:spacing w:after="0" w:line="240" w:lineRule="auto"/>
        <w:jc w:val="center"/>
        <w:rPr>
          <w:rFonts w:ascii="Times New Roman" w:eastAsia="Times New Roman" w:hAnsi="Times New Roman" w:cs="Times New Roman"/>
          <w:b/>
          <w:kern w:val="1"/>
          <w:sz w:val="28"/>
          <w:szCs w:val="28"/>
          <w:lang w:eastAsia="ar-SA"/>
        </w:rPr>
      </w:pPr>
      <w:r w:rsidRPr="00617D24">
        <w:rPr>
          <w:rFonts w:ascii="Times New Roman" w:eastAsia="Times New Roman" w:hAnsi="Times New Roman" w:cs="Times New Roman"/>
          <w:b/>
          <w:kern w:val="1"/>
          <w:sz w:val="28"/>
          <w:szCs w:val="28"/>
          <w:lang w:eastAsia="ar-SA"/>
        </w:rPr>
        <w:t>Раздел 6. ОЦЕНКА РЕЗУЛЬТАТИВНОСТИ И</w:t>
      </w:r>
    </w:p>
    <w:p w14:paraId="24FE9AA0" w14:textId="77777777" w:rsidR="00617D24" w:rsidRPr="00617D24" w:rsidRDefault="00617D24" w:rsidP="00617D24">
      <w:pPr>
        <w:spacing w:after="0" w:line="240" w:lineRule="auto"/>
        <w:jc w:val="center"/>
        <w:rPr>
          <w:rFonts w:ascii="Times New Roman" w:eastAsia="Times New Roman" w:hAnsi="Times New Roman" w:cs="Times New Roman"/>
          <w:b/>
          <w:kern w:val="1"/>
          <w:sz w:val="28"/>
          <w:szCs w:val="28"/>
          <w:lang w:eastAsia="ar-SA"/>
        </w:rPr>
      </w:pPr>
      <w:r w:rsidRPr="00617D24">
        <w:rPr>
          <w:rFonts w:ascii="Times New Roman" w:eastAsia="Times New Roman" w:hAnsi="Times New Roman" w:cs="Times New Roman"/>
          <w:b/>
          <w:kern w:val="1"/>
          <w:sz w:val="28"/>
          <w:szCs w:val="28"/>
          <w:lang w:eastAsia="ar-SA"/>
        </w:rPr>
        <w:t>ЭФФЕКТИВНОСТИ ДЕЯТЕЛЬНОСТИ КОНТРОЛЬНОГО ОРГАНА</w:t>
      </w:r>
    </w:p>
    <w:p w14:paraId="567EBB8C" w14:textId="77777777" w:rsidR="00617D24" w:rsidRPr="00617D24" w:rsidRDefault="00617D24" w:rsidP="00617D24">
      <w:pPr>
        <w:spacing w:after="0" w:line="240" w:lineRule="auto"/>
        <w:jc w:val="both"/>
        <w:rPr>
          <w:rFonts w:ascii="Times New Roman" w:eastAsia="Times New Roman" w:hAnsi="Times New Roman" w:cs="Times New Roman"/>
          <w:kern w:val="1"/>
          <w:sz w:val="28"/>
          <w:szCs w:val="28"/>
          <w:lang w:eastAsia="ar-SA"/>
        </w:rPr>
      </w:pPr>
    </w:p>
    <w:p w14:paraId="56EDD861" w14:textId="6727332C"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82.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земельного</w:t>
      </w:r>
      <w:r>
        <w:rPr>
          <w:rFonts w:ascii="Times New Roman" w:eastAsia="Times New Roman" w:hAnsi="Times New Roman" w:cs="Times New Roman"/>
          <w:kern w:val="1"/>
          <w:sz w:val="28"/>
          <w:szCs w:val="28"/>
          <w:lang w:eastAsia="ar-SA"/>
        </w:rPr>
        <w:t xml:space="preserve"> контроля</w:t>
      </w:r>
      <w:r w:rsidRPr="00617D24">
        <w:rPr>
          <w:rFonts w:ascii="Times New Roman" w:eastAsia="Times New Roman" w:hAnsi="Times New Roman" w:cs="Times New Roman"/>
          <w:kern w:val="1"/>
          <w:sz w:val="28"/>
          <w:szCs w:val="28"/>
          <w:lang w:eastAsia="ar-SA"/>
        </w:rPr>
        <w:t>.</w:t>
      </w:r>
    </w:p>
    <w:p w14:paraId="7D92D800"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lastRenderedPageBreak/>
        <w:t>В систему показателей результативности и эффективности деятельности, входят:</w:t>
      </w:r>
    </w:p>
    <w:p w14:paraId="0575853E" w14:textId="1B626836"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ключевые показатели муниципального земельного контроля;</w:t>
      </w:r>
    </w:p>
    <w:p w14:paraId="08855E23" w14:textId="4E6A6F7F"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индикативные показатели муниципального земельного контроля.</w:t>
      </w:r>
    </w:p>
    <w:p w14:paraId="7F792A8B" w14:textId="4694A764"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83.</w:t>
      </w:r>
      <w:r>
        <w:rPr>
          <w:rFonts w:ascii="Times New Roman" w:eastAsia="Times New Roman" w:hAnsi="Times New Roman" w:cs="Times New Roman"/>
          <w:kern w:val="1"/>
          <w:sz w:val="28"/>
          <w:szCs w:val="28"/>
          <w:lang w:eastAsia="ar-SA"/>
        </w:rPr>
        <w:t xml:space="preserve"> </w:t>
      </w:r>
      <w:r w:rsidRPr="00617D24">
        <w:rPr>
          <w:rFonts w:ascii="Times New Roman" w:eastAsia="Times New Roman" w:hAnsi="Times New Roman" w:cs="Times New Roman"/>
          <w:kern w:val="1"/>
          <w:sz w:val="28"/>
          <w:szCs w:val="28"/>
          <w:lang w:eastAsia="ar-SA"/>
        </w:rPr>
        <w:t>Контрольный орган ежегодно осуществляет подготовку доклада о муниципальном земельно</w:t>
      </w:r>
      <w:r>
        <w:rPr>
          <w:rFonts w:ascii="Times New Roman" w:eastAsia="Times New Roman" w:hAnsi="Times New Roman" w:cs="Times New Roman"/>
          <w:kern w:val="1"/>
          <w:sz w:val="28"/>
          <w:szCs w:val="28"/>
          <w:lang w:eastAsia="ar-SA"/>
        </w:rPr>
        <w:t>м</w:t>
      </w:r>
      <w:r w:rsidRPr="00617D24">
        <w:rPr>
          <w:rFonts w:ascii="Times New Roman" w:eastAsia="Times New Roman" w:hAnsi="Times New Roman" w:cs="Times New Roman"/>
          <w:kern w:val="1"/>
          <w:sz w:val="28"/>
          <w:szCs w:val="28"/>
          <w:lang w:eastAsia="ar-SA"/>
        </w:rPr>
        <w:t xml:space="preserve"> контроле с учетом требований, установленных Федеральным законом № 248-ФЗ.</w:t>
      </w:r>
    </w:p>
    <w:p w14:paraId="69DCD455" w14:textId="57CABAC9" w:rsidR="00493B85" w:rsidRPr="00F62931" w:rsidRDefault="00493B85" w:rsidP="00493B85">
      <w:pPr>
        <w:pStyle w:val="ConsPlusNormal"/>
        <w:rPr>
          <w:sz w:val="28"/>
          <w:szCs w:val="28"/>
        </w:rPr>
      </w:pPr>
    </w:p>
    <w:p w14:paraId="176C9F2B" w14:textId="7FDB456C" w:rsidR="00493B85" w:rsidRPr="00F62931" w:rsidRDefault="00493B85" w:rsidP="00493B85">
      <w:pPr>
        <w:pStyle w:val="ConsPlusNormal"/>
        <w:rPr>
          <w:sz w:val="28"/>
          <w:szCs w:val="28"/>
        </w:rPr>
      </w:pPr>
    </w:p>
    <w:p w14:paraId="1A034CA7" w14:textId="0BA0656F" w:rsidR="00493B85" w:rsidRPr="00F62931" w:rsidRDefault="00493B85" w:rsidP="00493B85">
      <w:pPr>
        <w:pStyle w:val="ConsPlusNormal"/>
        <w:rPr>
          <w:sz w:val="28"/>
          <w:szCs w:val="28"/>
        </w:rPr>
      </w:pPr>
    </w:p>
    <w:p w14:paraId="236000BC" w14:textId="3508E29F" w:rsidR="00493B85" w:rsidRPr="00F62931" w:rsidRDefault="00493B85" w:rsidP="00493B85">
      <w:pPr>
        <w:pStyle w:val="ConsPlusNormal"/>
        <w:rPr>
          <w:sz w:val="28"/>
          <w:szCs w:val="28"/>
        </w:rPr>
      </w:pPr>
    </w:p>
    <w:p w14:paraId="30EABBB0" w14:textId="382F252E" w:rsidR="00493B85" w:rsidRPr="00F62931" w:rsidRDefault="00493B85" w:rsidP="00493B85">
      <w:pPr>
        <w:pStyle w:val="ConsPlusNormal"/>
        <w:rPr>
          <w:sz w:val="28"/>
          <w:szCs w:val="28"/>
        </w:rPr>
      </w:pPr>
    </w:p>
    <w:p w14:paraId="03B2322D" w14:textId="663BA15E" w:rsidR="00493B85" w:rsidRPr="00F62931" w:rsidRDefault="00493B85" w:rsidP="00493B85">
      <w:pPr>
        <w:pStyle w:val="ConsPlusNormal"/>
        <w:rPr>
          <w:sz w:val="28"/>
          <w:szCs w:val="28"/>
        </w:rPr>
      </w:pPr>
    </w:p>
    <w:p w14:paraId="3C553688" w14:textId="2C19E0F7" w:rsidR="00493B85" w:rsidRDefault="00493B85" w:rsidP="00493B85">
      <w:pPr>
        <w:pStyle w:val="ConsPlusNormal"/>
      </w:pPr>
    </w:p>
    <w:p w14:paraId="77D82A3C" w14:textId="3AD93D14" w:rsidR="00493B85" w:rsidRDefault="00493B85" w:rsidP="00493B85">
      <w:pPr>
        <w:pStyle w:val="ConsPlusNormal"/>
      </w:pPr>
    </w:p>
    <w:p w14:paraId="3B08F6B7" w14:textId="61EDAB23" w:rsidR="00493B85" w:rsidRDefault="00493B85" w:rsidP="00493B85">
      <w:pPr>
        <w:pStyle w:val="ConsPlusNormal"/>
      </w:pPr>
    </w:p>
    <w:p w14:paraId="75CB43B0" w14:textId="11F0BF4F" w:rsidR="00493B85" w:rsidRDefault="00493B85" w:rsidP="00493B85">
      <w:pPr>
        <w:pStyle w:val="ConsPlusNormal"/>
      </w:pPr>
    </w:p>
    <w:p w14:paraId="5BE803A7" w14:textId="6EE10238" w:rsidR="00493B85" w:rsidRDefault="00493B85" w:rsidP="00493B85">
      <w:pPr>
        <w:pStyle w:val="ConsPlusNormal"/>
      </w:pPr>
    </w:p>
    <w:p w14:paraId="491F1568" w14:textId="48850262" w:rsidR="00493B85" w:rsidRDefault="00493B85" w:rsidP="00493B85">
      <w:pPr>
        <w:pStyle w:val="ConsPlusNormal"/>
      </w:pPr>
    </w:p>
    <w:p w14:paraId="31B94E02" w14:textId="2CF2657D" w:rsidR="00493B85" w:rsidRDefault="00493B85" w:rsidP="00493B85">
      <w:pPr>
        <w:pStyle w:val="ConsPlusNormal"/>
      </w:pPr>
    </w:p>
    <w:p w14:paraId="6A2C402E" w14:textId="3EA70166" w:rsidR="00493B85" w:rsidRDefault="00493B85" w:rsidP="00493B85">
      <w:pPr>
        <w:pStyle w:val="ConsPlusNormal"/>
      </w:pPr>
    </w:p>
    <w:p w14:paraId="4FE6770D" w14:textId="77777777" w:rsidR="00617D24" w:rsidRDefault="00617D24" w:rsidP="00493B85">
      <w:pPr>
        <w:pStyle w:val="ConsPlusNormal"/>
      </w:pPr>
    </w:p>
    <w:p w14:paraId="577211C0" w14:textId="77777777" w:rsidR="00617D24" w:rsidRDefault="00617D24" w:rsidP="00493B85">
      <w:pPr>
        <w:pStyle w:val="ConsPlusNormal"/>
      </w:pPr>
    </w:p>
    <w:p w14:paraId="4E1FDF65" w14:textId="77777777" w:rsidR="00617D24" w:rsidRDefault="00617D24" w:rsidP="00493B85">
      <w:pPr>
        <w:pStyle w:val="ConsPlusNormal"/>
      </w:pPr>
    </w:p>
    <w:p w14:paraId="37CA0E11" w14:textId="77777777" w:rsidR="00617D24" w:rsidRDefault="00617D24" w:rsidP="00493B85">
      <w:pPr>
        <w:pStyle w:val="ConsPlusNormal"/>
      </w:pPr>
    </w:p>
    <w:p w14:paraId="5D8A7CFD" w14:textId="77777777" w:rsidR="00617D24" w:rsidRDefault="00617D24" w:rsidP="00493B85">
      <w:pPr>
        <w:pStyle w:val="ConsPlusNormal"/>
      </w:pPr>
    </w:p>
    <w:p w14:paraId="24E9D572" w14:textId="77777777" w:rsidR="00617D24" w:rsidRDefault="00617D24" w:rsidP="00493B85">
      <w:pPr>
        <w:pStyle w:val="ConsPlusNormal"/>
      </w:pPr>
    </w:p>
    <w:p w14:paraId="39AE4098" w14:textId="77777777" w:rsidR="00617D24" w:rsidRDefault="00617D24" w:rsidP="00493B85">
      <w:pPr>
        <w:pStyle w:val="ConsPlusNormal"/>
      </w:pPr>
    </w:p>
    <w:p w14:paraId="6CF0DA50" w14:textId="77777777" w:rsidR="00617D24" w:rsidRDefault="00617D24" w:rsidP="00493B85">
      <w:pPr>
        <w:pStyle w:val="ConsPlusNormal"/>
      </w:pPr>
    </w:p>
    <w:p w14:paraId="6EF419C2" w14:textId="77777777" w:rsidR="00617D24" w:rsidRDefault="00617D24" w:rsidP="00493B85">
      <w:pPr>
        <w:pStyle w:val="ConsPlusNormal"/>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824"/>
      </w:tblGrid>
      <w:tr w:rsidR="00152958" w14:paraId="44B44268" w14:textId="77777777" w:rsidTr="00152958">
        <w:tc>
          <w:tcPr>
            <w:tcW w:w="4927" w:type="dxa"/>
          </w:tcPr>
          <w:p w14:paraId="603A5EA2" w14:textId="77777777" w:rsidR="00152958" w:rsidRDefault="00152958" w:rsidP="005F5F27">
            <w:pPr>
              <w:pStyle w:val="ConsPlusNormal"/>
              <w:jc w:val="center"/>
              <w:rPr>
                <w:b/>
                <w:bCs/>
                <w:sz w:val="28"/>
              </w:rPr>
            </w:pPr>
            <w:bookmarkStart w:id="2" w:name="Par232"/>
            <w:bookmarkEnd w:id="2"/>
          </w:p>
        </w:tc>
        <w:tc>
          <w:tcPr>
            <w:tcW w:w="4927" w:type="dxa"/>
          </w:tcPr>
          <w:p w14:paraId="01360C8E" w14:textId="5A1304C3" w:rsidR="00152958" w:rsidRDefault="0093253F" w:rsidP="00152958">
            <w:pPr>
              <w:pStyle w:val="a3"/>
              <w:rPr>
                <w:sz w:val="28"/>
                <w:szCs w:val="28"/>
              </w:rPr>
            </w:pPr>
            <w:r>
              <w:rPr>
                <w:sz w:val="28"/>
                <w:szCs w:val="28"/>
              </w:rPr>
              <w:t>Приложение №2</w:t>
            </w:r>
          </w:p>
          <w:p w14:paraId="118C4695" w14:textId="77777777" w:rsidR="00152958" w:rsidRDefault="00152958" w:rsidP="00152958">
            <w:pPr>
              <w:pStyle w:val="a3"/>
              <w:rPr>
                <w:sz w:val="28"/>
                <w:szCs w:val="28"/>
              </w:rPr>
            </w:pPr>
            <w:r>
              <w:rPr>
                <w:sz w:val="28"/>
                <w:szCs w:val="28"/>
              </w:rPr>
              <w:t xml:space="preserve">к решению Совета депутатов </w:t>
            </w:r>
          </w:p>
          <w:p w14:paraId="4D7C6EF0" w14:textId="77777777" w:rsidR="00152958" w:rsidRDefault="00152958" w:rsidP="00152958">
            <w:pPr>
              <w:pStyle w:val="a3"/>
              <w:rPr>
                <w:sz w:val="28"/>
                <w:szCs w:val="28"/>
              </w:rPr>
            </w:pPr>
            <w:r>
              <w:rPr>
                <w:sz w:val="28"/>
                <w:szCs w:val="28"/>
              </w:rPr>
              <w:t xml:space="preserve">муниципального образования </w:t>
            </w:r>
          </w:p>
          <w:p w14:paraId="39B8C3FE" w14:textId="77777777" w:rsidR="00152958" w:rsidRDefault="00152958" w:rsidP="00152958">
            <w:pPr>
              <w:pStyle w:val="a3"/>
              <w:rPr>
                <w:sz w:val="28"/>
                <w:szCs w:val="28"/>
              </w:rPr>
            </w:pPr>
            <w:r>
              <w:rPr>
                <w:sz w:val="28"/>
                <w:szCs w:val="28"/>
              </w:rPr>
              <w:t>Белогорский сельсовет</w:t>
            </w:r>
          </w:p>
          <w:p w14:paraId="0043BE7F" w14:textId="77777777" w:rsidR="00152958" w:rsidRDefault="00152958" w:rsidP="00152958">
            <w:pPr>
              <w:pStyle w:val="a3"/>
              <w:rPr>
                <w:sz w:val="28"/>
                <w:szCs w:val="28"/>
              </w:rPr>
            </w:pPr>
            <w:r>
              <w:rPr>
                <w:sz w:val="28"/>
                <w:szCs w:val="28"/>
              </w:rPr>
              <w:t xml:space="preserve">Беляевского района Оренбургской области </w:t>
            </w:r>
          </w:p>
          <w:p w14:paraId="41EFABBC" w14:textId="7D90E3C7" w:rsidR="00152958" w:rsidRDefault="00E83641" w:rsidP="00152958">
            <w:pPr>
              <w:pStyle w:val="a3"/>
              <w:rPr>
                <w:sz w:val="28"/>
                <w:szCs w:val="28"/>
              </w:rPr>
            </w:pPr>
            <w:r>
              <w:rPr>
                <w:sz w:val="28"/>
                <w:szCs w:val="28"/>
              </w:rPr>
              <w:t>от   29.09.2021 года   № 49</w:t>
            </w:r>
          </w:p>
          <w:p w14:paraId="3A4D5B4C" w14:textId="77777777" w:rsidR="00152958" w:rsidRDefault="00152958" w:rsidP="005F5F27">
            <w:pPr>
              <w:pStyle w:val="ConsPlusNormal"/>
              <w:jc w:val="center"/>
              <w:rPr>
                <w:b/>
                <w:bCs/>
                <w:sz w:val="28"/>
              </w:rPr>
            </w:pPr>
          </w:p>
        </w:tc>
      </w:tr>
    </w:tbl>
    <w:p w14:paraId="029D4BBA" w14:textId="52C777AB" w:rsidR="001B129B" w:rsidRPr="005F5F27" w:rsidRDefault="005F5F27" w:rsidP="005F5F27">
      <w:pPr>
        <w:pStyle w:val="ConsPlusNormal"/>
        <w:jc w:val="center"/>
        <w:rPr>
          <w:b/>
          <w:bCs/>
          <w:sz w:val="28"/>
        </w:rPr>
      </w:pPr>
      <w:r w:rsidRPr="005F5F27">
        <w:rPr>
          <w:b/>
          <w:bCs/>
          <w:sz w:val="28"/>
        </w:rPr>
        <w:t xml:space="preserve">КЛЮЧЕВЫЕ ПОКАЗАТЕЛИ МУНИЦИПАЛЬНОГО ЗЕМЕЛЬНОГО КОНТРОЛЯ НА ТЕРРИТОРИИ МУНИЦИПАЛЬНОГО ОБРАЗОВАНИЯ   </w:t>
      </w:r>
      <w:r w:rsidR="00152958">
        <w:rPr>
          <w:b/>
          <w:bCs/>
          <w:sz w:val="28"/>
        </w:rPr>
        <w:t>БЕЛОГОРСКИЙ СЕЛЬСОВЕТ</w:t>
      </w:r>
      <w:r w:rsidRPr="005F5F27">
        <w:rPr>
          <w:b/>
          <w:bCs/>
          <w:sz w:val="28"/>
        </w:rPr>
        <w:t xml:space="preserve"> И ИХ ЦЕЛЕВЫЕ ЗНАЧЕНИЯ, ИНДИКАТИВНЫЕ ПОКАЗАТЕЛИ МУНИЦИПАЛЬНОГО ЗЕМЕЛЬНОГО  КОНТРОЛЯ НА ТЕРРИТОРИИ МУНИЦИПАЛЬНОГО ОБРАЗОВАНИЯ</w:t>
      </w:r>
    </w:p>
    <w:p w14:paraId="2D26501A" w14:textId="46CB3AF7" w:rsidR="005F5F27" w:rsidRPr="00152958" w:rsidRDefault="00152958" w:rsidP="005F5F27">
      <w:pPr>
        <w:pStyle w:val="ConsPlusNormal"/>
        <w:jc w:val="center"/>
        <w:rPr>
          <w:b/>
          <w:bCs/>
          <w:sz w:val="28"/>
        </w:rPr>
      </w:pPr>
      <w:r>
        <w:rPr>
          <w:b/>
          <w:bCs/>
          <w:sz w:val="28"/>
        </w:rPr>
        <w:t>БЕЛОГОРСКИЙ СЕЛЬСОВЕТ</w:t>
      </w:r>
    </w:p>
    <w:p w14:paraId="6EB0B542" w14:textId="77777777" w:rsidR="005F5F27" w:rsidRDefault="005F5F27" w:rsidP="00493B85">
      <w:pPr>
        <w:pStyle w:val="ConsPlusNormal"/>
        <w:rPr>
          <w:rFonts w:ascii="Arial" w:hAnsi="Arial" w:cs="Arial"/>
          <w:b/>
          <w:bCs/>
        </w:rPr>
      </w:pPr>
    </w:p>
    <w:p w14:paraId="0C2697FF" w14:textId="77777777" w:rsidR="005F5F27" w:rsidRPr="00493B85" w:rsidRDefault="005F5F27" w:rsidP="00493B85">
      <w:pPr>
        <w:pStyle w:val="ConsPlusNormal"/>
      </w:pPr>
    </w:p>
    <w:p w14:paraId="676ED87D" w14:textId="72575E84" w:rsidR="001B129B" w:rsidRPr="00045375" w:rsidRDefault="001B129B" w:rsidP="00493B85">
      <w:pPr>
        <w:pStyle w:val="ConsPlusNormal"/>
        <w:ind w:firstLine="540"/>
        <w:jc w:val="both"/>
        <w:rPr>
          <w:sz w:val="28"/>
          <w:szCs w:val="28"/>
        </w:rPr>
      </w:pPr>
      <w:r w:rsidRPr="00045375">
        <w:rPr>
          <w:sz w:val="28"/>
          <w:szCs w:val="28"/>
        </w:rPr>
        <w:lastRenderedPageBreak/>
        <w:t>1. Ключевые показатели муниципального земельного контроля</w:t>
      </w:r>
    </w:p>
    <w:p w14:paraId="22741CEA" w14:textId="77777777" w:rsidR="001B129B" w:rsidRPr="00045375" w:rsidRDefault="001B129B" w:rsidP="00493B85">
      <w:pPr>
        <w:pStyle w:val="ConsPlusNormal"/>
        <w:rPr>
          <w:sz w:val="28"/>
          <w:szCs w:val="28"/>
        </w:rPr>
      </w:pPr>
    </w:p>
    <w:tbl>
      <w:tblPr>
        <w:tblW w:w="9639" w:type="dxa"/>
        <w:tblInd w:w="299" w:type="dxa"/>
        <w:tblCellMar>
          <w:left w:w="0" w:type="dxa"/>
          <w:right w:w="0" w:type="dxa"/>
        </w:tblCellMar>
        <w:tblLook w:val="04A0" w:firstRow="1" w:lastRow="0" w:firstColumn="1" w:lastColumn="0" w:noHBand="0" w:noVBand="1"/>
      </w:tblPr>
      <w:tblGrid>
        <w:gridCol w:w="8077"/>
        <w:gridCol w:w="1562"/>
      </w:tblGrid>
      <w:tr w:rsidR="005F5F27" w:rsidRPr="00045375" w14:paraId="32C05B27" w14:textId="77777777" w:rsidTr="005F5F27">
        <w:trPr>
          <w:trHeight w:val="225"/>
        </w:trPr>
        <w:tc>
          <w:tcPr>
            <w:tcW w:w="80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9AB95A" w14:textId="77777777" w:rsidR="005F5F27" w:rsidRPr="00045375" w:rsidRDefault="005F5F27" w:rsidP="005F5F27">
            <w:pPr>
              <w:spacing w:after="0" w:line="240" w:lineRule="auto"/>
              <w:ind w:left="15" w:hanging="75"/>
              <w:jc w:val="center"/>
              <w:rPr>
                <w:rFonts w:ascii="Times New Roman" w:eastAsia="Calibri" w:hAnsi="Times New Roman" w:cs="Times New Roman"/>
                <w:color w:val="000000"/>
                <w:sz w:val="28"/>
                <w:szCs w:val="28"/>
              </w:rPr>
            </w:pPr>
            <w:r w:rsidRPr="00045375">
              <w:rPr>
                <w:rFonts w:ascii="Times New Roman" w:eastAsia="Calibri" w:hAnsi="Times New Roman" w:cs="Times New Roman"/>
                <w:b/>
                <w:bCs/>
                <w:color w:val="000000"/>
                <w:sz w:val="28"/>
                <w:szCs w:val="28"/>
              </w:rPr>
              <w:t>Ключевые показатели</w:t>
            </w:r>
          </w:p>
        </w:tc>
        <w:tc>
          <w:tcPr>
            <w:tcW w:w="156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59C59B7E" w14:textId="77777777" w:rsidR="005F5F27" w:rsidRPr="00045375" w:rsidRDefault="005F5F27" w:rsidP="005F5F27">
            <w:pPr>
              <w:spacing w:after="0" w:line="240" w:lineRule="auto"/>
              <w:ind w:left="15" w:hanging="75"/>
              <w:jc w:val="center"/>
              <w:rPr>
                <w:rFonts w:ascii="Times New Roman" w:eastAsia="Calibri" w:hAnsi="Times New Roman" w:cs="Times New Roman"/>
                <w:b/>
                <w:bCs/>
                <w:color w:val="000000"/>
                <w:sz w:val="28"/>
                <w:szCs w:val="28"/>
              </w:rPr>
            </w:pPr>
            <w:r w:rsidRPr="00045375">
              <w:rPr>
                <w:rFonts w:ascii="Times New Roman" w:eastAsia="Calibri" w:hAnsi="Times New Roman" w:cs="Times New Roman"/>
                <w:b/>
                <w:bCs/>
                <w:color w:val="000000"/>
                <w:sz w:val="28"/>
                <w:szCs w:val="28"/>
              </w:rPr>
              <w:t>Целевые значения</w:t>
            </w:r>
          </w:p>
          <w:p w14:paraId="0CEB1CE6" w14:textId="77777777" w:rsidR="005F5F27" w:rsidRPr="00045375" w:rsidRDefault="005F5F27" w:rsidP="005F5F27">
            <w:pPr>
              <w:spacing w:after="0" w:line="240" w:lineRule="auto"/>
              <w:ind w:left="15" w:hanging="75"/>
              <w:jc w:val="center"/>
              <w:rPr>
                <w:rFonts w:ascii="Times New Roman" w:eastAsia="Calibri" w:hAnsi="Times New Roman" w:cs="Times New Roman"/>
                <w:color w:val="000000"/>
                <w:sz w:val="28"/>
                <w:szCs w:val="28"/>
              </w:rPr>
            </w:pPr>
            <w:r w:rsidRPr="00045375">
              <w:rPr>
                <w:rFonts w:ascii="Times New Roman" w:eastAsia="Calibri" w:hAnsi="Times New Roman" w:cs="Times New Roman"/>
                <w:color w:val="000000"/>
                <w:sz w:val="28"/>
                <w:szCs w:val="28"/>
              </w:rPr>
              <w:t>(%)</w:t>
            </w:r>
          </w:p>
        </w:tc>
      </w:tr>
      <w:tr w:rsidR="005F5F27" w:rsidRPr="00045375" w14:paraId="68EA69E8" w14:textId="77777777" w:rsidTr="005F5F27">
        <w:trPr>
          <w:trHeight w:val="105"/>
        </w:trPr>
        <w:tc>
          <w:tcPr>
            <w:tcW w:w="8077"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14:paraId="1875B878" w14:textId="77777777" w:rsidR="005F5F27" w:rsidRPr="00045375" w:rsidRDefault="005F5F27" w:rsidP="005F5F27">
            <w:pPr>
              <w:spacing w:after="0" w:line="105" w:lineRule="atLeast"/>
              <w:rPr>
                <w:rFonts w:ascii="Times New Roman" w:eastAsia="Calibri" w:hAnsi="Times New Roman" w:cs="Times New Roman"/>
                <w:color w:val="000000"/>
                <w:sz w:val="28"/>
                <w:szCs w:val="28"/>
              </w:rPr>
            </w:pPr>
            <w:r w:rsidRPr="00045375">
              <w:rPr>
                <w:rFonts w:ascii="Times New Roman" w:eastAsia="Calibri" w:hAnsi="Times New Roman" w:cs="Times New Roman"/>
                <w:color w:val="000000"/>
                <w:sz w:val="28"/>
                <w:szCs w:val="28"/>
              </w:rPr>
              <w:t>Доля устраненных нарушений обязательных требований от числа выявленных нарушений обязательных требований</w:t>
            </w:r>
          </w:p>
        </w:tc>
        <w:tc>
          <w:tcPr>
            <w:tcW w:w="1562" w:type="dxa"/>
            <w:tcBorders>
              <w:top w:val="nil"/>
              <w:left w:val="nil"/>
              <w:bottom w:val="single" w:sz="8" w:space="0" w:color="000000"/>
              <w:right w:val="single" w:sz="8" w:space="0" w:color="000000"/>
            </w:tcBorders>
            <w:tcMar>
              <w:top w:w="15" w:type="dxa"/>
              <w:left w:w="15" w:type="dxa"/>
              <w:bottom w:w="15" w:type="dxa"/>
              <w:right w:w="15" w:type="dxa"/>
            </w:tcMar>
          </w:tcPr>
          <w:p w14:paraId="77328A23" w14:textId="77777777" w:rsidR="005F5F27" w:rsidRPr="00045375" w:rsidRDefault="005F5F27" w:rsidP="005F5F27">
            <w:pPr>
              <w:spacing w:after="0" w:line="105" w:lineRule="atLeast"/>
              <w:ind w:firstLine="15"/>
              <w:jc w:val="center"/>
              <w:rPr>
                <w:rFonts w:ascii="Times New Roman" w:eastAsia="Calibri" w:hAnsi="Times New Roman" w:cs="Times New Roman"/>
                <w:color w:val="000000"/>
                <w:sz w:val="28"/>
                <w:szCs w:val="28"/>
              </w:rPr>
            </w:pPr>
            <w:r w:rsidRPr="00045375">
              <w:rPr>
                <w:rFonts w:ascii="Times New Roman" w:eastAsia="Calibri" w:hAnsi="Times New Roman" w:cs="Times New Roman"/>
                <w:color w:val="000000"/>
                <w:sz w:val="28"/>
                <w:szCs w:val="28"/>
              </w:rPr>
              <w:t>Не менее 70</w:t>
            </w:r>
          </w:p>
        </w:tc>
      </w:tr>
      <w:tr w:rsidR="005F5F27" w:rsidRPr="00045375" w14:paraId="5E35BA69" w14:textId="77777777" w:rsidTr="005F5F27">
        <w:trPr>
          <w:trHeight w:val="90"/>
        </w:trPr>
        <w:tc>
          <w:tcPr>
            <w:tcW w:w="8077"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14:paraId="03EDD99A" w14:textId="77777777" w:rsidR="005F5F27" w:rsidRPr="00045375" w:rsidRDefault="005F5F27" w:rsidP="005F5F27">
            <w:pPr>
              <w:spacing w:after="0" w:line="90" w:lineRule="atLeast"/>
              <w:rPr>
                <w:rFonts w:ascii="Times New Roman" w:eastAsia="Calibri" w:hAnsi="Times New Roman" w:cs="Times New Roman"/>
                <w:color w:val="000000"/>
                <w:sz w:val="28"/>
                <w:szCs w:val="28"/>
              </w:rPr>
            </w:pPr>
            <w:r w:rsidRPr="00045375">
              <w:rPr>
                <w:rFonts w:ascii="Times New Roman" w:eastAsia="Calibri" w:hAnsi="Times New Roman" w:cs="Times New Roman"/>
                <w:color w:val="000000"/>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562" w:type="dxa"/>
            <w:tcBorders>
              <w:top w:val="nil"/>
              <w:left w:val="nil"/>
              <w:bottom w:val="single" w:sz="8" w:space="0" w:color="000000"/>
              <w:right w:val="single" w:sz="8" w:space="0" w:color="000000"/>
            </w:tcBorders>
            <w:tcMar>
              <w:top w:w="15" w:type="dxa"/>
              <w:left w:w="15" w:type="dxa"/>
              <w:bottom w:w="15" w:type="dxa"/>
              <w:right w:w="15" w:type="dxa"/>
            </w:tcMar>
          </w:tcPr>
          <w:p w14:paraId="56C1A722" w14:textId="77777777" w:rsidR="005F5F27" w:rsidRPr="00045375" w:rsidRDefault="005F5F27" w:rsidP="005F5F27">
            <w:pPr>
              <w:spacing w:after="0" w:line="90" w:lineRule="atLeast"/>
              <w:ind w:firstLine="15"/>
              <w:jc w:val="center"/>
              <w:rPr>
                <w:rFonts w:ascii="Times New Roman" w:eastAsia="Calibri" w:hAnsi="Times New Roman" w:cs="Times New Roman"/>
                <w:color w:val="000000"/>
                <w:sz w:val="28"/>
                <w:szCs w:val="28"/>
              </w:rPr>
            </w:pPr>
            <w:r w:rsidRPr="00045375">
              <w:rPr>
                <w:rFonts w:ascii="Times New Roman" w:eastAsia="Calibri" w:hAnsi="Times New Roman" w:cs="Times New Roman"/>
                <w:color w:val="000000"/>
                <w:sz w:val="28"/>
                <w:szCs w:val="28"/>
              </w:rPr>
              <w:t>Не более 0</w:t>
            </w:r>
          </w:p>
        </w:tc>
      </w:tr>
      <w:tr w:rsidR="005F5F27" w:rsidRPr="00045375" w14:paraId="71ACC4A2" w14:textId="77777777" w:rsidTr="005F5F27">
        <w:trPr>
          <w:trHeight w:val="120"/>
        </w:trPr>
        <w:tc>
          <w:tcPr>
            <w:tcW w:w="8077"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14:paraId="4E3D4009" w14:textId="77777777" w:rsidR="005F5F27" w:rsidRPr="00045375" w:rsidRDefault="005F5F27" w:rsidP="005F5F27">
            <w:pPr>
              <w:spacing w:after="0" w:line="120" w:lineRule="atLeast"/>
              <w:rPr>
                <w:rFonts w:ascii="Times New Roman" w:eastAsia="Calibri" w:hAnsi="Times New Roman" w:cs="Times New Roman"/>
                <w:color w:val="000000"/>
                <w:sz w:val="28"/>
                <w:szCs w:val="28"/>
              </w:rPr>
            </w:pPr>
            <w:r w:rsidRPr="00045375">
              <w:rPr>
                <w:rFonts w:ascii="Times New Roman" w:eastAsia="Calibri" w:hAnsi="Times New Roman" w:cs="Times New Roman"/>
                <w:color w:val="000000"/>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562" w:type="dxa"/>
            <w:tcBorders>
              <w:top w:val="nil"/>
              <w:left w:val="nil"/>
              <w:bottom w:val="single" w:sz="8" w:space="0" w:color="000000"/>
              <w:right w:val="single" w:sz="8" w:space="0" w:color="000000"/>
            </w:tcBorders>
            <w:tcMar>
              <w:top w:w="15" w:type="dxa"/>
              <w:left w:w="15" w:type="dxa"/>
              <w:bottom w:w="15" w:type="dxa"/>
              <w:right w:w="15" w:type="dxa"/>
            </w:tcMar>
          </w:tcPr>
          <w:p w14:paraId="1ECE76B5" w14:textId="77777777" w:rsidR="005F5F27" w:rsidRPr="00045375" w:rsidRDefault="005F5F27" w:rsidP="005F5F27">
            <w:pPr>
              <w:spacing w:after="0" w:line="120" w:lineRule="atLeast"/>
              <w:ind w:firstLine="15"/>
              <w:jc w:val="center"/>
              <w:rPr>
                <w:rFonts w:ascii="Times New Roman" w:eastAsia="Calibri" w:hAnsi="Times New Roman" w:cs="Times New Roman"/>
                <w:color w:val="000000"/>
                <w:sz w:val="28"/>
                <w:szCs w:val="28"/>
              </w:rPr>
            </w:pPr>
            <w:r w:rsidRPr="00045375">
              <w:rPr>
                <w:rFonts w:ascii="Times New Roman" w:eastAsia="Calibri" w:hAnsi="Times New Roman" w:cs="Times New Roman"/>
                <w:color w:val="000000"/>
                <w:sz w:val="28"/>
                <w:szCs w:val="28"/>
              </w:rPr>
              <w:t>Не более 0</w:t>
            </w:r>
          </w:p>
        </w:tc>
      </w:tr>
    </w:tbl>
    <w:p w14:paraId="5CB63562" w14:textId="77777777" w:rsidR="005F5F27" w:rsidRPr="00045375" w:rsidRDefault="005F5F27" w:rsidP="00493B85">
      <w:pPr>
        <w:pStyle w:val="ConsPlusNormal"/>
        <w:rPr>
          <w:sz w:val="28"/>
          <w:szCs w:val="28"/>
        </w:rPr>
      </w:pPr>
    </w:p>
    <w:p w14:paraId="552AD7A1" w14:textId="77777777" w:rsidR="005F5F27" w:rsidRPr="00045375" w:rsidRDefault="005F5F27" w:rsidP="00493B85">
      <w:pPr>
        <w:pStyle w:val="ConsPlusNormal"/>
        <w:rPr>
          <w:sz w:val="28"/>
          <w:szCs w:val="28"/>
        </w:rPr>
      </w:pPr>
    </w:p>
    <w:p w14:paraId="1E2355D9" w14:textId="088664F5" w:rsidR="001B129B" w:rsidRPr="00045375" w:rsidRDefault="001B129B" w:rsidP="00493B85">
      <w:pPr>
        <w:pStyle w:val="ConsPlusNormal"/>
        <w:ind w:firstLine="540"/>
        <w:jc w:val="both"/>
        <w:rPr>
          <w:sz w:val="28"/>
          <w:szCs w:val="28"/>
        </w:rPr>
      </w:pPr>
      <w:r w:rsidRPr="00045375">
        <w:rPr>
          <w:sz w:val="28"/>
          <w:szCs w:val="28"/>
        </w:rPr>
        <w:t>2. Индикативные показатели муниципального земельного контроля:</w:t>
      </w:r>
    </w:p>
    <w:p w14:paraId="120AEF6D" w14:textId="77777777" w:rsidR="005F5F27" w:rsidRPr="005F5F27" w:rsidRDefault="005F5F27" w:rsidP="005F5F27">
      <w:pPr>
        <w:tabs>
          <w:tab w:val="left" w:pos="709"/>
        </w:tabs>
        <w:spacing w:after="0" w:line="240" w:lineRule="auto"/>
        <w:jc w:val="both"/>
        <w:rPr>
          <w:rFonts w:ascii="Times New Roman" w:eastAsia="Times New Roman" w:hAnsi="Times New Roman" w:cs="Times New Roman"/>
          <w:kern w:val="1"/>
          <w:sz w:val="28"/>
          <w:szCs w:val="28"/>
          <w:lang w:eastAsia="ar-SA"/>
        </w:rPr>
      </w:pPr>
      <w:r w:rsidRPr="005F5F27">
        <w:rPr>
          <w:rFonts w:ascii="Times New Roman" w:eastAsia="Times New Roman" w:hAnsi="Times New Roman" w:cs="Times New Roman"/>
          <w:kern w:val="1"/>
          <w:sz w:val="28"/>
          <w:szCs w:val="28"/>
          <w:lang w:eastAsia="ar-SA"/>
        </w:rPr>
        <w:t xml:space="preserve">        1) количество обращений граждан и организаций о нарушении обязательных требований, поступивших в контрольный орган;</w:t>
      </w:r>
    </w:p>
    <w:p w14:paraId="488FF39A" w14:textId="77777777" w:rsidR="005F5F27" w:rsidRPr="005F5F27" w:rsidRDefault="005F5F27" w:rsidP="005F5F27">
      <w:pPr>
        <w:tabs>
          <w:tab w:val="left" w:pos="851"/>
        </w:tabs>
        <w:spacing w:after="0" w:line="240" w:lineRule="auto"/>
        <w:jc w:val="both"/>
        <w:rPr>
          <w:rFonts w:ascii="Times New Roman" w:eastAsia="Times New Roman" w:hAnsi="Times New Roman" w:cs="Times New Roman"/>
          <w:kern w:val="1"/>
          <w:sz w:val="28"/>
          <w:szCs w:val="28"/>
          <w:lang w:eastAsia="ar-SA"/>
        </w:rPr>
      </w:pPr>
      <w:r w:rsidRPr="005F5F27">
        <w:rPr>
          <w:rFonts w:ascii="Times New Roman" w:eastAsia="Times New Roman" w:hAnsi="Times New Roman" w:cs="Times New Roman"/>
          <w:kern w:val="1"/>
          <w:sz w:val="28"/>
          <w:szCs w:val="28"/>
          <w:lang w:eastAsia="ar-SA"/>
        </w:rPr>
        <w:t xml:space="preserve">        2) количество проведенных контрольным органом внеплановых контрольных мероприятий;</w:t>
      </w:r>
    </w:p>
    <w:p w14:paraId="55812DF7" w14:textId="77777777" w:rsidR="005F5F27" w:rsidRPr="005F5F27" w:rsidRDefault="005F5F27" w:rsidP="005F5F27">
      <w:pPr>
        <w:spacing w:after="0" w:line="240" w:lineRule="auto"/>
        <w:jc w:val="both"/>
        <w:rPr>
          <w:rFonts w:ascii="Times New Roman" w:eastAsia="Times New Roman" w:hAnsi="Times New Roman" w:cs="Times New Roman"/>
          <w:kern w:val="1"/>
          <w:sz w:val="28"/>
          <w:szCs w:val="28"/>
          <w:lang w:eastAsia="ar-SA"/>
        </w:rPr>
      </w:pPr>
      <w:r w:rsidRPr="005F5F27">
        <w:rPr>
          <w:rFonts w:ascii="Times New Roman" w:eastAsia="Times New Roman" w:hAnsi="Times New Roman" w:cs="Times New Roman"/>
          <w:kern w:val="1"/>
          <w:sz w:val="28"/>
          <w:szCs w:val="28"/>
          <w:lang w:eastAsia="ar-SA"/>
        </w:rPr>
        <w:t xml:space="preserve">       3) количество принятых прокуратурой решений о согласовании проведения контрольным органом внепланового контрольного мероприятия;</w:t>
      </w:r>
    </w:p>
    <w:p w14:paraId="57CD4075" w14:textId="77777777" w:rsidR="005F5F27" w:rsidRPr="005F5F27" w:rsidRDefault="005F5F27" w:rsidP="005F5F27">
      <w:pPr>
        <w:spacing w:after="0" w:line="240" w:lineRule="auto"/>
        <w:jc w:val="both"/>
        <w:rPr>
          <w:rFonts w:ascii="Times New Roman" w:eastAsia="Times New Roman" w:hAnsi="Times New Roman" w:cs="Times New Roman"/>
          <w:kern w:val="1"/>
          <w:sz w:val="28"/>
          <w:szCs w:val="28"/>
          <w:lang w:eastAsia="ar-SA"/>
        </w:rPr>
      </w:pPr>
      <w:r w:rsidRPr="005F5F27">
        <w:rPr>
          <w:rFonts w:ascii="Times New Roman" w:eastAsia="Times New Roman" w:hAnsi="Times New Roman" w:cs="Times New Roman"/>
          <w:kern w:val="1"/>
          <w:sz w:val="28"/>
          <w:szCs w:val="28"/>
          <w:lang w:eastAsia="ar-SA"/>
        </w:rPr>
        <w:t xml:space="preserve">       4) количество выявленных контрольным органом нарушений обязательных требований;</w:t>
      </w:r>
    </w:p>
    <w:p w14:paraId="782EBFA3" w14:textId="77777777" w:rsidR="005F5F27" w:rsidRPr="005F5F27" w:rsidRDefault="005F5F27" w:rsidP="005F5F27">
      <w:pPr>
        <w:tabs>
          <w:tab w:val="left" w:pos="709"/>
        </w:tabs>
        <w:spacing w:after="0" w:line="240" w:lineRule="auto"/>
        <w:jc w:val="both"/>
        <w:rPr>
          <w:rFonts w:ascii="Times New Roman" w:eastAsia="Times New Roman" w:hAnsi="Times New Roman" w:cs="Times New Roman"/>
          <w:kern w:val="1"/>
          <w:sz w:val="28"/>
          <w:szCs w:val="28"/>
          <w:lang w:eastAsia="ar-SA"/>
        </w:rPr>
      </w:pPr>
      <w:r w:rsidRPr="005F5F27">
        <w:rPr>
          <w:rFonts w:ascii="Times New Roman" w:eastAsia="Times New Roman" w:hAnsi="Times New Roman" w:cs="Times New Roman"/>
          <w:kern w:val="1"/>
          <w:sz w:val="28"/>
          <w:szCs w:val="28"/>
          <w:lang w:eastAsia="ar-SA"/>
        </w:rPr>
        <w:t xml:space="preserve">       5) количество устраненных нарушений обязательных требований;</w:t>
      </w:r>
    </w:p>
    <w:p w14:paraId="347AC913" w14:textId="77777777" w:rsidR="005F5F27" w:rsidRPr="005F5F27" w:rsidRDefault="005F5F27" w:rsidP="005F5F27">
      <w:pPr>
        <w:spacing w:after="0" w:line="240" w:lineRule="auto"/>
        <w:jc w:val="both"/>
        <w:rPr>
          <w:rFonts w:ascii="Times New Roman" w:eastAsia="Times New Roman" w:hAnsi="Times New Roman" w:cs="Times New Roman"/>
          <w:kern w:val="1"/>
          <w:sz w:val="28"/>
          <w:szCs w:val="28"/>
          <w:lang w:eastAsia="ar-SA"/>
        </w:rPr>
      </w:pPr>
      <w:r w:rsidRPr="005F5F27">
        <w:rPr>
          <w:rFonts w:ascii="Times New Roman" w:eastAsia="Times New Roman" w:hAnsi="Times New Roman" w:cs="Times New Roman"/>
          <w:kern w:val="1"/>
          <w:sz w:val="28"/>
          <w:szCs w:val="28"/>
          <w:lang w:eastAsia="ar-SA"/>
        </w:rPr>
        <w:t xml:space="preserve">       6) количество поступивших возражений в отношении акта контрольного мероприятия;</w:t>
      </w:r>
    </w:p>
    <w:p w14:paraId="6580B74A" w14:textId="77777777" w:rsidR="005F5F27" w:rsidRPr="005F5F27" w:rsidRDefault="005F5F27" w:rsidP="005F5F27">
      <w:pPr>
        <w:tabs>
          <w:tab w:val="left" w:pos="709"/>
        </w:tabs>
        <w:spacing w:after="0" w:line="240" w:lineRule="auto"/>
        <w:jc w:val="both"/>
        <w:rPr>
          <w:rFonts w:ascii="Times New Roman" w:eastAsia="Times New Roman" w:hAnsi="Times New Roman" w:cs="Times New Roman"/>
          <w:kern w:val="1"/>
          <w:sz w:val="28"/>
          <w:szCs w:val="28"/>
          <w:lang w:eastAsia="ar-SA"/>
        </w:rPr>
      </w:pPr>
      <w:r w:rsidRPr="005F5F27">
        <w:rPr>
          <w:rFonts w:ascii="Times New Roman" w:eastAsia="Times New Roman" w:hAnsi="Times New Roman" w:cs="Times New Roman"/>
          <w:kern w:val="1"/>
          <w:sz w:val="28"/>
          <w:szCs w:val="28"/>
          <w:lang w:eastAsia="ar-SA"/>
        </w:rPr>
        <w:t xml:space="preserve">      7) количество выданных контрольным органом предписаний об устранении нарушений обязательных требований.</w:t>
      </w:r>
    </w:p>
    <w:p w14:paraId="471E7634" w14:textId="77777777" w:rsidR="001B129B" w:rsidRPr="00493B85" w:rsidRDefault="001B129B" w:rsidP="00493B85">
      <w:pPr>
        <w:pStyle w:val="ConsPlusNormal"/>
      </w:pPr>
    </w:p>
    <w:p w14:paraId="0655BD3E" w14:textId="77777777" w:rsidR="0049003C" w:rsidRDefault="0049003C"/>
    <w:p w14:paraId="6F1EC75A" w14:textId="77777777" w:rsidR="00045375" w:rsidRDefault="00045375"/>
    <w:p w14:paraId="0AD2AB94" w14:textId="77777777" w:rsidR="00045375" w:rsidRDefault="00045375"/>
    <w:p w14:paraId="4F0D0530" w14:textId="77777777" w:rsidR="00045375" w:rsidRDefault="00045375"/>
    <w:p w14:paraId="418CD3A9" w14:textId="77777777" w:rsidR="00045375" w:rsidRDefault="00045375"/>
    <w:p w14:paraId="52A0D056" w14:textId="77777777" w:rsidR="00045375" w:rsidRDefault="00045375"/>
    <w:p w14:paraId="7E655A31" w14:textId="77777777" w:rsidR="00045375" w:rsidRDefault="00045375"/>
    <w:p w14:paraId="1141F9AC" w14:textId="77777777" w:rsidR="00045375" w:rsidRDefault="00045375"/>
    <w:p w14:paraId="2B13F64E" w14:textId="77777777" w:rsidR="00045375" w:rsidRDefault="00045375"/>
    <w:p w14:paraId="37DCD85E" w14:textId="77777777" w:rsidR="00045375" w:rsidRDefault="00045375"/>
    <w:p w14:paraId="2E65534F" w14:textId="77777777" w:rsidR="00045375" w:rsidRDefault="00045375"/>
    <w:p w14:paraId="0039CA48" w14:textId="77777777" w:rsidR="00045375" w:rsidRDefault="00045375"/>
    <w:p w14:paraId="4411D1B2" w14:textId="77777777" w:rsidR="00045375" w:rsidRDefault="00045375"/>
    <w:p w14:paraId="7AA67394" w14:textId="77777777" w:rsidR="00045375" w:rsidRDefault="00045375"/>
    <w:p w14:paraId="5EACDBCA" w14:textId="77777777" w:rsidR="00045375" w:rsidRDefault="00045375"/>
    <w:p w14:paraId="2878CB4C" w14:textId="77777777" w:rsidR="00045375" w:rsidRDefault="00045375"/>
    <w:p w14:paraId="3D1BE033" w14:textId="77777777" w:rsidR="00045375" w:rsidRDefault="00045375"/>
    <w:p w14:paraId="7174EA34" w14:textId="77777777" w:rsidR="00045375" w:rsidRDefault="00045375"/>
    <w:p w14:paraId="2D49B963" w14:textId="77777777" w:rsidR="00045375" w:rsidRDefault="00045375"/>
    <w:p w14:paraId="0059E568" w14:textId="77777777" w:rsidR="00045375" w:rsidRDefault="00045375"/>
    <w:p w14:paraId="13C2837A" w14:textId="77777777" w:rsidR="00045375" w:rsidRDefault="00045375"/>
    <w:p w14:paraId="283A97BF" w14:textId="77777777" w:rsidR="00045375" w:rsidRDefault="00045375"/>
    <w:p w14:paraId="6ADC339C" w14:textId="77777777" w:rsidR="00045375" w:rsidRDefault="00045375"/>
    <w:p w14:paraId="1CB4E70D" w14:textId="77777777" w:rsidR="00045375" w:rsidRDefault="00045375"/>
    <w:p w14:paraId="6310AF78" w14:textId="77777777" w:rsidR="00045375" w:rsidRDefault="00045375"/>
    <w:p w14:paraId="12286EF4" w14:textId="77777777" w:rsidR="00045375" w:rsidRDefault="00045375"/>
    <w:p w14:paraId="343550BF" w14:textId="77777777" w:rsidR="00045375" w:rsidRDefault="00045375"/>
    <w:p w14:paraId="7C677B83" w14:textId="77777777" w:rsidR="00045375" w:rsidRDefault="00045375"/>
    <w:p w14:paraId="28FA3F69" w14:textId="77777777" w:rsidR="00045375" w:rsidRDefault="00045375"/>
    <w:p w14:paraId="235F6B80" w14:textId="77777777" w:rsidR="00045375" w:rsidRDefault="00045375"/>
    <w:p w14:paraId="1EABC480" w14:textId="77777777" w:rsidR="00045375" w:rsidRDefault="00045375"/>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824"/>
      </w:tblGrid>
      <w:tr w:rsidR="00152958" w14:paraId="09DF3D88" w14:textId="77777777" w:rsidTr="00152958">
        <w:tc>
          <w:tcPr>
            <w:tcW w:w="4927" w:type="dxa"/>
          </w:tcPr>
          <w:p w14:paraId="495CFE99" w14:textId="77777777" w:rsidR="00152958" w:rsidRDefault="00152958" w:rsidP="00152958">
            <w:pPr>
              <w:pStyle w:val="ConsPlusNormal"/>
              <w:jc w:val="right"/>
              <w:outlineLvl w:val="0"/>
              <w:rPr>
                <w:sz w:val="28"/>
              </w:rPr>
            </w:pPr>
          </w:p>
        </w:tc>
        <w:tc>
          <w:tcPr>
            <w:tcW w:w="4927" w:type="dxa"/>
          </w:tcPr>
          <w:p w14:paraId="54483DBB" w14:textId="63877746" w:rsidR="00152958" w:rsidRDefault="00152958" w:rsidP="00152958">
            <w:pPr>
              <w:pStyle w:val="a3"/>
              <w:rPr>
                <w:sz w:val="28"/>
                <w:szCs w:val="28"/>
              </w:rPr>
            </w:pPr>
            <w:r>
              <w:rPr>
                <w:sz w:val="28"/>
                <w:szCs w:val="28"/>
              </w:rPr>
              <w:t>Приложение №3</w:t>
            </w:r>
          </w:p>
          <w:p w14:paraId="72751908" w14:textId="77777777" w:rsidR="00152958" w:rsidRDefault="00152958" w:rsidP="00152958">
            <w:pPr>
              <w:pStyle w:val="a3"/>
              <w:rPr>
                <w:sz w:val="28"/>
                <w:szCs w:val="28"/>
              </w:rPr>
            </w:pPr>
            <w:r>
              <w:rPr>
                <w:sz w:val="28"/>
                <w:szCs w:val="28"/>
              </w:rPr>
              <w:t xml:space="preserve">к решению Совета депутатов </w:t>
            </w:r>
          </w:p>
          <w:p w14:paraId="114E298A" w14:textId="77777777" w:rsidR="00152958" w:rsidRDefault="00152958" w:rsidP="00152958">
            <w:pPr>
              <w:pStyle w:val="a3"/>
              <w:rPr>
                <w:sz w:val="28"/>
                <w:szCs w:val="28"/>
              </w:rPr>
            </w:pPr>
            <w:r>
              <w:rPr>
                <w:sz w:val="28"/>
                <w:szCs w:val="28"/>
              </w:rPr>
              <w:t xml:space="preserve">муниципального образования </w:t>
            </w:r>
          </w:p>
          <w:p w14:paraId="7E9C60AE" w14:textId="77777777" w:rsidR="00152958" w:rsidRDefault="00152958" w:rsidP="00152958">
            <w:pPr>
              <w:pStyle w:val="a3"/>
              <w:rPr>
                <w:sz w:val="28"/>
                <w:szCs w:val="28"/>
              </w:rPr>
            </w:pPr>
            <w:r>
              <w:rPr>
                <w:sz w:val="28"/>
                <w:szCs w:val="28"/>
              </w:rPr>
              <w:t>Белогорский сельсовет</w:t>
            </w:r>
          </w:p>
          <w:p w14:paraId="5035F356" w14:textId="77777777" w:rsidR="00152958" w:rsidRDefault="00152958" w:rsidP="00152958">
            <w:pPr>
              <w:pStyle w:val="a3"/>
              <w:rPr>
                <w:sz w:val="28"/>
                <w:szCs w:val="28"/>
              </w:rPr>
            </w:pPr>
            <w:r>
              <w:rPr>
                <w:sz w:val="28"/>
                <w:szCs w:val="28"/>
              </w:rPr>
              <w:t xml:space="preserve">Беляевского района Оренбургской области </w:t>
            </w:r>
          </w:p>
          <w:p w14:paraId="40C51B76" w14:textId="082BD11F" w:rsidR="00152958" w:rsidRDefault="00E83641" w:rsidP="00152958">
            <w:pPr>
              <w:pStyle w:val="a3"/>
              <w:rPr>
                <w:sz w:val="28"/>
                <w:szCs w:val="28"/>
              </w:rPr>
            </w:pPr>
            <w:r>
              <w:rPr>
                <w:sz w:val="28"/>
                <w:szCs w:val="28"/>
              </w:rPr>
              <w:t>от   29.09</w:t>
            </w:r>
            <w:r w:rsidR="00152958">
              <w:rPr>
                <w:sz w:val="28"/>
                <w:szCs w:val="28"/>
              </w:rPr>
              <w:t>.2021 года   №</w:t>
            </w:r>
            <w:r>
              <w:rPr>
                <w:sz w:val="28"/>
                <w:szCs w:val="28"/>
              </w:rPr>
              <w:t xml:space="preserve"> 49</w:t>
            </w:r>
          </w:p>
          <w:p w14:paraId="0FA00B54" w14:textId="77777777" w:rsidR="00152958" w:rsidRDefault="00152958" w:rsidP="00152958">
            <w:pPr>
              <w:pStyle w:val="ConsPlusNormal"/>
              <w:jc w:val="right"/>
              <w:outlineLvl w:val="0"/>
              <w:rPr>
                <w:sz w:val="28"/>
              </w:rPr>
            </w:pPr>
          </w:p>
        </w:tc>
      </w:tr>
    </w:tbl>
    <w:p w14:paraId="35B71787" w14:textId="449EE12D" w:rsidR="005F5F27" w:rsidRPr="005F5F27" w:rsidRDefault="005F5F27" w:rsidP="00152958">
      <w:pPr>
        <w:pStyle w:val="ConsPlusNormal"/>
        <w:jc w:val="right"/>
        <w:outlineLvl w:val="0"/>
        <w:rPr>
          <w:sz w:val="28"/>
        </w:rPr>
      </w:pPr>
    </w:p>
    <w:p w14:paraId="67F2548E" w14:textId="77777777" w:rsidR="005F5F27" w:rsidRDefault="005F5F27" w:rsidP="005F5F27">
      <w:pPr>
        <w:jc w:val="center"/>
        <w:rPr>
          <w:rFonts w:ascii="Times New Roman" w:eastAsia="Times New Roman" w:hAnsi="Times New Roman" w:cs="Times New Roman"/>
          <w:b/>
          <w:kern w:val="1"/>
          <w:sz w:val="28"/>
          <w:szCs w:val="28"/>
          <w:lang w:eastAsia="ar-SA"/>
        </w:rPr>
      </w:pPr>
    </w:p>
    <w:p w14:paraId="56A2AC18" w14:textId="77777777" w:rsidR="005F5F27" w:rsidRDefault="005F5F27" w:rsidP="005F5F27">
      <w:pPr>
        <w:jc w:val="center"/>
        <w:rPr>
          <w:rFonts w:ascii="Times New Roman" w:eastAsia="Times New Roman" w:hAnsi="Times New Roman" w:cs="Times New Roman"/>
          <w:b/>
          <w:kern w:val="1"/>
          <w:sz w:val="28"/>
          <w:szCs w:val="28"/>
          <w:lang w:eastAsia="ar-SA"/>
        </w:rPr>
      </w:pPr>
    </w:p>
    <w:p w14:paraId="5696E3C4" w14:textId="501C4D3F" w:rsidR="005F5F27" w:rsidRPr="00152958" w:rsidRDefault="005F5F27" w:rsidP="005F5F27">
      <w:pPr>
        <w:jc w:val="center"/>
        <w:rPr>
          <w:rFonts w:ascii="Times New Roman" w:eastAsia="Times New Roman" w:hAnsi="Times New Roman" w:cs="Times New Roman"/>
          <w:b/>
          <w:kern w:val="1"/>
          <w:sz w:val="28"/>
          <w:szCs w:val="28"/>
          <w:lang w:eastAsia="ar-SA"/>
        </w:rPr>
      </w:pPr>
      <w:r w:rsidRPr="005F5F27">
        <w:rPr>
          <w:rFonts w:ascii="Times New Roman" w:eastAsia="Times New Roman" w:hAnsi="Times New Roman" w:cs="Times New Roman"/>
          <w:b/>
          <w:kern w:val="1"/>
          <w:sz w:val="28"/>
          <w:szCs w:val="28"/>
          <w:lang w:eastAsia="ar-SA"/>
        </w:rPr>
        <w:t xml:space="preserve">ПЕРЕЧЕНЬ ИНДИКАТОРОВ РИСКА НАРУШЕНИЯ ОБЯЗАТЕЛЬНЫХ ТРЕБОВАНИЙ, ИСПОЛЬЗУЕМЫХ ДЛЯ ОПРЕДЕЛЕНИЯ НЕОБХОДИМОСТИ ПРОВЕДЕНИЯ ВНЕПЛАНОВЫХ ПРОВЕРОК </w:t>
      </w:r>
      <w:r w:rsidRPr="005F5F27">
        <w:rPr>
          <w:rFonts w:ascii="Times New Roman" w:eastAsia="Times New Roman" w:hAnsi="Times New Roman" w:cs="Times New Roman"/>
          <w:b/>
          <w:kern w:val="1"/>
          <w:sz w:val="28"/>
          <w:szCs w:val="28"/>
          <w:lang w:eastAsia="ar-SA"/>
        </w:rPr>
        <w:lastRenderedPageBreak/>
        <w:t>ПРИ ОСУЩЕСТВЛЕНИИ МУНИЦИПАЛЬНОГО ЗЕМЕЛЬНОГО КОНТРОЛЯ НА ТЕРРИТОРИИ МУНИЦИПАЛЬНОГО ОБРАЗОВАНИЯ</w:t>
      </w:r>
      <w:r w:rsidR="00152958">
        <w:rPr>
          <w:rFonts w:ascii="Times New Roman" w:eastAsia="Times New Roman" w:hAnsi="Times New Roman" w:cs="Times New Roman"/>
          <w:b/>
          <w:kern w:val="1"/>
          <w:sz w:val="28"/>
          <w:szCs w:val="28"/>
          <w:lang w:eastAsia="ar-SA"/>
        </w:rPr>
        <w:t xml:space="preserve"> БЕЛОГОРСКИЙ СЕЛЬСОВЕТ </w:t>
      </w:r>
    </w:p>
    <w:p w14:paraId="73FEE35A" w14:textId="77777777" w:rsidR="005F5F27" w:rsidRDefault="005F5F27"/>
    <w:p w14:paraId="4B0ED921" w14:textId="77777777" w:rsidR="005F5F27" w:rsidRPr="005F5F27" w:rsidRDefault="005F5F27" w:rsidP="005F5F27">
      <w:pPr>
        <w:spacing w:after="0" w:line="240" w:lineRule="auto"/>
        <w:ind w:firstLine="709"/>
        <w:contextualSpacing/>
        <w:jc w:val="both"/>
        <w:rPr>
          <w:rFonts w:ascii="Times New Roman" w:hAnsi="Times New Roman" w:cs="Times New Roman"/>
          <w:sz w:val="28"/>
        </w:rPr>
      </w:pPr>
      <w:r w:rsidRPr="005F5F27">
        <w:rPr>
          <w:rFonts w:ascii="Times New Roman" w:hAnsi="Times New Roman" w:cs="Times New Roman"/>
          <w:sz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13AC996A" w14:textId="77777777" w:rsidR="005F5F27" w:rsidRPr="005F5F27" w:rsidRDefault="005F5F27" w:rsidP="005F5F27">
      <w:pPr>
        <w:spacing w:after="0" w:line="240" w:lineRule="auto"/>
        <w:ind w:firstLine="709"/>
        <w:contextualSpacing/>
        <w:jc w:val="both"/>
        <w:rPr>
          <w:rFonts w:ascii="Times New Roman" w:hAnsi="Times New Roman" w:cs="Times New Roman"/>
          <w:sz w:val="28"/>
        </w:rPr>
      </w:pPr>
      <w:r w:rsidRPr="005F5F27">
        <w:rPr>
          <w:rFonts w:ascii="Times New Roman" w:hAnsi="Times New Roman" w:cs="Times New Roman"/>
          <w:sz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5F86237D" w14:textId="77777777" w:rsidR="005F5F27" w:rsidRPr="005F5F27" w:rsidRDefault="005F5F27" w:rsidP="005F5F27">
      <w:pPr>
        <w:spacing w:after="0" w:line="240" w:lineRule="auto"/>
        <w:ind w:firstLine="709"/>
        <w:contextualSpacing/>
        <w:jc w:val="both"/>
        <w:rPr>
          <w:rFonts w:ascii="Times New Roman" w:hAnsi="Times New Roman" w:cs="Times New Roman"/>
          <w:sz w:val="28"/>
        </w:rPr>
      </w:pPr>
      <w:r w:rsidRPr="005F5F27">
        <w:rPr>
          <w:rFonts w:ascii="Times New Roman" w:hAnsi="Times New Roman" w:cs="Times New Roman"/>
          <w:sz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380C6427" w14:textId="77777777" w:rsidR="005F5F27" w:rsidRPr="005F5F27" w:rsidRDefault="005F5F27" w:rsidP="005F5F27">
      <w:pPr>
        <w:spacing w:after="0" w:line="240" w:lineRule="auto"/>
        <w:ind w:firstLine="709"/>
        <w:contextualSpacing/>
        <w:jc w:val="both"/>
        <w:rPr>
          <w:rFonts w:ascii="Times New Roman" w:hAnsi="Times New Roman" w:cs="Times New Roman"/>
          <w:sz w:val="28"/>
        </w:rPr>
      </w:pPr>
      <w:r w:rsidRPr="005F5F27">
        <w:rPr>
          <w:rFonts w:ascii="Times New Roman" w:hAnsi="Times New Roman" w:cs="Times New Roman"/>
          <w:sz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4E6AFBAB" w14:textId="77777777" w:rsidR="005F5F27" w:rsidRPr="005F5F27" w:rsidRDefault="005F5F27" w:rsidP="005F5F27">
      <w:pPr>
        <w:spacing w:after="0" w:line="240" w:lineRule="auto"/>
        <w:ind w:firstLine="709"/>
        <w:contextualSpacing/>
        <w:jc w:val="both"/>
        <w:rPr>
          <w:rFonts w:ascii="Times New Roman" w:hAnsi="Times New Roman" w:cs="Times New Roman"/>
          <w:sz w:val="28"/>
        </w:rPr>
      </w:pPr>
      <w:r w:rsidRPr="005F5F27">
        <w:rPr>
          <w:rFonts w:ascii="Times New Roman" w:hAnsi="Times New Roman" w:cs="Times New Roman"/>
          <w:sz w:val="28"/>
        </w:rPr>
        <w:t xml:space="preserve">5. Истечение одного года </w:t>
      </w:r>
      <w:proofErr w:type="gramStart"/>
      <w:r w:rsidRPr="005F5F27">
        <w:rPr>
          <w:rFonts w:ascii="Times New Roman" w:hAnsi="Times New Roman" w:cs="Times New Roman"/>
          <w:sz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5F5F27">
        <w:rPr>
          <w:rFonts w:ascii="Times New Roman" w:hAnsi="Times New Roman" w:cs="Times New Roman"/>
          <w:sz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1464EF7B" w14:textId="79459E3E" w:rsidR="005F5F27" w:rsidRPr="005F5F27" w:rsidRDefault="005F5F27" w:rsidP="005F5F27">
      <w:pPr>
        <w:spacing w:after="0" w:line="240" w:lineRule="auto"/>
        <w:ind w:firstLine="709"/>
        <w:contextualSpacing/>
        <w:jc w:val="both"/>
        <w:rPr>
          <w:rFonts w:ascii="Times New Roman" w:hAnsi="Times New Roman" w:cs="Times New Roman"/>
          <w:sz w:val="28"/>
        </w:rPr>
      </w:pPr>
      <w:r w:rsidRPr="005F5F27">
        <w:rPr>
          <w:rFonts w:ascii="Times New Roman" w:hAnsi="Times New Roman" w:cs="Times New Roman"/>
          <w:sz w:val="28"/>
        </w:rPr>
        <w:t>6. Неисполнение обязанности по приведению земельного участка в состояние, пригодное для использования по целевому назначению.</w:t>
      </w:r>
    </w:p>
    <w:p w14:paraId="7F43F7DA" w14:textId="77777777" w:rsidR="005F5F27" w:rsidRPr="005F5F27" w:rsidRDefault="005F5F27">
      <w:pPr>
        <w:rPr>
          <w:rFonts w:ascii="Times New Roman" w:hAnsi="Times New Roman" w:cs="Times New Roman"/>
          <w:sz w:val="28"/>
        </w:rPr>
      </w:pPr>
    </w:p>
    <w:p w14:paraId="6D8872E8" w14:textId="77777777" w:rsidR="005F5F27" w:rsidRDefault="005F5F27"/>
    <w:sectPr w:rsidR="005F5F27" w:rsidSect="00115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03C"/>
    <w:rsid w:val="00045375"/>
    <w:rsid w:val="000709E2"/>
    <w:rsid w:val="0011511F"/>
    <w:rsid w:val="00152958"/>
    <w:rsid w:val="001B129B"/>
    <w:rsid w:val="00392B9D"/>
    <w:rsid w:val="00482877"/>
    <w:rsid w:val="00487B7A"/>
    <w:rsid w:val="0049003C"/>
    <w:rsid w:val="00493B85"/>
    <w:rsid w:val="004C21C6"/>
    <w:rsid w:val="004C6058"/>
    <w:rsid w:val="005F5F27"/>
    <w:rsid w:val="00617D24"/>
    <w:rsid w:val="006D793B"/>
    <w:rsid w:val="007F7AE9"/>
    <w:rsid w:val="00810040"/>
    <w:rsid w:val="009066E6"/>
    <w:rsid w:val="0093253F"/>
    <w:rsid w:val="00A05A04"/>
    <w:rsid w:val="00AD1570"/>
    <w:rsid w:val="00AE25C2"/>
    <w:rsid w:val="00B72C0C"/>
    <w:rsid w:val="00B91515"/>
    <w:rsid w:val="00C62916"/>
    <w:rsid w:val="00E36079"/>
    <w:rsid w:val="00E83641"/>
    <w:rsid w:val="00F62931"/>
    <w:rsid w:val="00FD0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2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B129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 Spacing"/>
    <w:uiPriority w:val="1"/>
    <w:qFormat/>
    <w:rsid w:val="00FD0674"/>
    <w:pPr>
      <w:spacing w:after="0" w:line="240" w:lineRule="auto"/>
    </w:pPr>
    <w:rPr>
      <w:rFonts w:ascii="Times New Roman" w:eastAsia="Times New Roman" w:hAnsi="Times New Roman" w:cs="Times New Roman"/>
      <w:kern w:val="2"/>
      <w:sz w:val="20"/>
      <w:szCs w:val="20"/>
      <w:lang w:eastAsia="ar-SA"/>
    </w:rPr>
  </w:style>
  <w:style w:type="table" w:styleId="a4">
    <w:name w:val="Table Grid"/>
    <w:basedOn w:val="a1"/>
    <w:uiPriority w:val="39"/>
    <w:rsid w:val="00FD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C21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21C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2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B129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 Spacing"/>
    <w:uiPriority w:val="1"/>
    <w:qFormat/>
    <w:rsid w:val="00FD0674"/>
    <w:pPr>
      <w:spacing w:after="0" w:line="240" w:lineRule="auto"/>
    </w:pPr>
    <w:rPr>
      <w:rFonts w:ascii="Times New Roman" w:eastAsia="Times New Roman" w:hAnsi="Times New Roman" w:cs="Times New Roman"/>
      <w:kern w:val="2"/>
      <w:sz w:val="20"/>
      <w:szCs w:val="20"/>
      <w:lang w:eastAsia="ar-SA"/>
    </w:rPr>
  </w:style>
  <w:style w:type="table" w:styleId="a4">
    <w:name w:val="Table Grid"/>
    <w:basedOn w:val="a1"/>
    <w:uiPriority w:val="39"/>
    <w:rsid w:val="00FD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C21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21C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4ECF0-6DB9-48C7-BF85-3FFDF10E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6651</Words>
  <Characters>37915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user</cp:lastModifiedBy>
  <cp:revision>14</cp:revision>
  <cp:lastPrinted>2021-10-05T10:20:00Z</cp:lastPrinted>
  <dcterms:created xsi:type="dcterms:W3CDTF">2021-09-29T04:18:00Z</dcterms:created>
  <dcterms:modified xsi:type="dcterms:W3CDTF">2021-12-09T10:10:00Z</dcterms:modified>
</cp:coreProperties>
</file>