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CFC43" w14:textId="57C7572E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</w:pPr>
      <w:bookmarkStart w:id="0" w:name="_GoBack"/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Как получить проблемы на свою антенну. Вредные советы к 1 апреля</w:t>
      </w:r>
    </w:p>
    <w:bookmarkEnd w:id="0"/>
    <w:p w14:paraId="156868FD" w14:textId="61906D40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</w:pPr>
    </w:p>
    <w:p w14:paraId="7CBC2B0E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96689D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Ко Дню смеха разбираем, что сделать, чтобы гарантировать рассыпание картинки на телеэкране, нервный срыв и вызов телемастера. В этом помогут вредные советы и забавные случаи из работы аварийно-профилактических групп РТРС и горячей линии цифрового эфирного ТВ. </w:t>
      </w:r>
    </w:p>
    <w:p w14:paraId="73381371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4ED009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Купите чудо-антенну</w:t>
      </w:r>
    </w:p>
    <w:p w14:paraId="6F8FB804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Хотите «180 популярных каналов всю жизнь бесплатно»? Тогда закажите антенну с сайта, не вызывающего доверия. Обычно такие сайты обещают золотые горы: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«изображение будет идеальным, даже если отключат все телебашни в стране и обрежут кабеля!», «синергетическое сочетание трех высокотехнологичных элементов обеспечит вам четкую картинку навсегда!».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В лучшем случае под видом чудо-приборов придет комнатная антенна, которая в соседнем магазине стоит в пять раз дешевле, в худшем случае — коробка с землей или кирпичом. В жизни всегда есть место чуду.</w:t>
      </w:r>
    </w:p>
    <w:p w14:paraId="77936DFB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F3230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Сделайте антенну из хлама </w:t>
      </w:r>
    </w:p>
    <w:p w14:paraId="0C654CF5" w14:textId="5757554D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Нужен повод показать себя большим инженером? Если ваши руки не для скуки, попробуйте сделать антенну самостоятельно. Можно начать эксперименты с минимализма: воткните в антенный вход телевизора кровельный гвоздь, шпильку для волос, скрепку или обрезок проволоки. Если результат не устроит, под антенну можно приспособить вилки и ложки, детали старого холодильника, сварочные электроды, прокладки под головку цилиндров двигателя автомобиля, гимнастический обруч, вешалки-плечики, консервные банки, лопату… Все эти варианты не самые надежные, зато оригинальные. 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Один житель многоэтажки в Оренбурге периодически ловит сигнал «цифры», используя в качестве антенны батарею отопления.</w:t>
      </w:r>
    </w:p>
    <w:p w14:paraId="20B1D24C" w14:textId="241F1437" w:rsidR="008306F7" w:rsidRPr="00D04E56" w:rsidRDefault="00D04E56" w:rsidP="008306F7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В народе нередко используют самодельные антенны Харченко — два ромба, спаянных вместе в одной плоскости. Ромбы напоминают крылья, поэтому антенну еще называют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бабочка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Если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бабочка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размещена на крыше, то может и улететь: сильный ветер треплет ее, как флюгер. 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</w:t>
      </w:r>
    </w:p>
    <w:p w14:paraId="0B8761F2" w14:textId="485F19E9" w:rsid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еще и антенный кабель собрать из множества мелких отрезков на скрутках и придавить его мешком картошки, то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экстравагантный телеприем гарантирован. Проверено.</w:t>
      </w:r>
    </w:p>
    <w:p w14:paraId="63C527F3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 </w:t>
      </w:r>
    </w:p>
    <w:p w14:paraId="1D9A8778" w14:textId="77777777" w:rsidR="00D04E56" w:rsidRPr="00D04E56" w:rsidRDefault="00D04E56" w:rsidP="00D04E56">
      <w:pPr>
        <w:shd w:val="clear" w:color="auto" w:fill="FFFFFF"/>
        <w:ind w:right="20"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Установите антенну по </w:t>
      </w:r>
      <w:proofErr w:type="spellStart"/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фэн-шую</w:t>
      </w:r>
      <w:proofErr w:type="spellEnd"/>
    </w:p>
    <w:p w14:paraId="4C4BD98A" w14:textId="47349C5B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Самое важное при установке антенны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— красиво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встроить ее в интерьер. </w:t>
      </w:r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Один телез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ритель </w:t>
      </w:r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овесил антенну на дверь шкафа, расположенного в противоположной стороне от телебашни. Из-за этого сигнал регулярно пропадал, зато антенна не занимала много места. </w:t>
      </w:r>
    </w:p>
    <w:p w14:paraId="14E55FE6" w14:textId="3EDFF9F3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не хотите, чтобы антенна мозолила глаза, установите ее на чердаке под крышей из </w:t>
      </w:r>
      <w:proofErr w:type="spellStart"/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металлочерепицы</w:t>
      </w:r>
      <w:proofErr w:type="spellEnd"/>
      <w:r w:rsidR="00C42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как поступил один телезритель из пригорода Оренбурга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Правда, эта экранирующая поверхность препятствует прохождению сигнала. Но вдруг повезет?</w:t>
      </w:r>
    </w:p>
    <w:p w14:paraId="3E9CA916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крыше антенна лучше всего смотрится, если под нее положить гору коробок, ящиков, досок и прочего мусора. </w:t>
      </w:r>
    </w:p>
    <w:p w14:paraId="1B0F831E" w14:textId="021CBF54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Элегантное решение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для дачников и огородников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положить антенну на грядку. Так поступила </w:t>
      </w:r>
      <w:r w:rsidR="008306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одна </w:t>
      </w:r>
      <w:r w:rsidR="00C42FF7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из </w:t>
      </w: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телезрительниц. Телевизор иногда даже показывал «цифру». Но картинка «сыпалась», когда по грядке гуляли курицы. </w:t>
      </w:r>
    </w:p>
    <w:p w14:paraId="3D25CC5F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1E345F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lastRenderedPageBreak/>
        <w:t>Доверьтесь «профессионалам от природы»</w:t>
      </w:r>
    </w:p>
    <w:p w14:paraId="17CC14E1" w14:textId="1C6B923A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Если вы не доверяете телемастеру, то дождитесь, пока «наладить» прием вам помогут братья наши меньшие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представители дикой природы или домашние любимцы. Они имеют огромный опыт работы с приемным пользовательским оборудованием. При этом услуги оказывают бесплатно или за еду. Так они с энтузиазмом могут проверить целостность антенного кабеля, подкорректировав его зубами или клювом. С такими специалистами сталкива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ются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телезрители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,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у которых антенный кабель на постоянном «обслуживании» у местных пернатых. А </w:t>
      </w:r>
      <w:r w:rsidR="008306F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еще бывает, что 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телезрителям антенный серви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«Бригада ос» даж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е бесплатно поставил усилитель типа «Гнездо». Чтобы не создавать добровольным «помощникам» сложности в работе, ни в коем случае не используйте при прокладке антенного кабеля специальные кабель-каналы. Они станут практически непреодолимой преградой на пути стремления животных совершенствовать приемную сеть. </w:t>
      </w:r>
    </w:p>
    <w:p w14:paraId="0B49B2AA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Самое главное, целиком и полностью доверяйте «профессионалам от природы»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D04E56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никогда и ни за что не проверяйте за ними «работу», если не хотите получить исправное оборудование и качественную картинку.</w:t>
      </w:r>
    </w:p>
    <w:p w14:paraId="2557DCB5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6BAC107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Как насчет градусника вместо антенны?</w:t>
      </w:r>
    </w:p>
    <w:p w14:paraId="358C0901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Совет для тех, у кого дома, на даче или в гараже сохранился черно-белый телевизор. Зачем озадачиваться покупкой и установкой антенны, когда можно заполнить металлическую трубку ртутью из старых градусников, и телепрограммы всего мира будут в вашем «ящике». Экран старого доброго «Рекорда» ртутная антенна раскрасит всеми цветами радуги. Именно такую технологию связи использует инопланетный разум, а </w:t>
      </w:r>
      <w:proofErr w:type="spellStart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контактеры</w:t>
      </w:r>
      <w:proofErr w:type="spellEnd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говорят, что так принимают сигналы далеких галактик.</w:t>
      </w:r>
    </w:p>
    <w:p w14:paraId="58422E93" w14:textId="77777777" w:rsidR="00D04E56" w:rsidRPr="00D04E56" w:rsidRDefault="00D04E56" w:rsidP="00D04E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При этом скоро вам гарантировано внимание врачей в связи с отравлением ядовитыми парами, а правоохранители непременно поинтересуются «откуда?».</w:t>
      </w:r>
    </w:p>
    <w:p w14:paraId="7E01949E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AF5BB9" w14:textId="77777777" w:rsidR="00D04E56" w:rsidRPr="00D04E56" w:rsidRDefault="00D04E56" w:rsidP="00D04E56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Ностальгируйте с «усами» </w:t>
      </w:r>
    </w:p>
    <w:p w14:paraId="6B5E9874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Название первого массового телевизора в России «КВН-49» в народе расшифровывали как «Купил — Включил — Не работает». Вы вспомните эти крылатые слова, если попробуете использовать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антенны типа «усы» для приема цифрового телевидения.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«Усы»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предназначены для приема аналогового ТВ в метровом диапазоне, но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бесполезны для приема «цифры» в дециметровом диапазоне.</w:t>
      </w:r>
    </w:p>
    <w:p w14:paraId="270B8896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Раньше при использовании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этих антенн </w:t>
      </w:r>
      <w:r w:rsidRPr="00D04E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приходилось часто изменять длину их усов, настраиваясь на выбранный канал. Делать один ус короче другого при выборе мультиплекса увлекательно и напоминает о былых ламповых временах. Тот случай, когда процесс важнее результата. Если «усы» перестанут радовать, можете сдать их в музей.</w:t>
      </w:r>
    </w:p>
    <w:p w14:paraId="0083B272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616B9F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shd w:val="clear" w:color="auto" w:fill="FFFFFF"/>
          <w:lang w:eastAsia="ru-RU"/>
        </w:rPr>
        <w:t>Игнорируйте инструкции по настройке ТВ</w:t>
      </w:r>
    </w:p>
    <w:p w14:paraId="4F6A930C" w14:textId="1C1A73FA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Настоящим умельцам не стоит читать проверенные инструкции по выбору, настройке и установке оборудования на сайте </w:t>
      </w:r>
      <w:proofErr w:type="spellStart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ртр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с</w:t>
      </w:r>
      <w:proofErr w:type="gramStart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.р</w:t>
      </w:r>
      <w:proofErr w:type="gramEnd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ф</w:t>
      </w:r>
      <w:proofErr w:type="spellEnd"/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или звонить по номеру горячей линии 8-800-220-20-02. </w:t>
      </w:r>
    </w:p>
    <w:p w14:paraId="469801F6" w14:textId="77777777" w:rsidR="00D04E56" w:rsidRPr="00D04E56" w:rsidRDefault="00D04E56" w:rsidP="00D04E5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900299" w14:textId="77777777" w:rsidR="00D04E56" w:rsidRPr="00D04E56" w:rsidRDefault="00D04E56" w:rsidP="00D04E56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E56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С Днем смеха!</w:t>
      </w:r>
    </w:p>
    <w:p w14:paraId="3FC08551" w14:textId="77777777" w:rsidR="00D04E56" w:rsidRPr="00D04E56" w:rsidRDefault="00D04E56" w:rsidP="00D04E56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0C03C42" w14:textId="77777777" w:rsidR="00B84153" w:rsidRDefault="00F60A14"/>
    <w:sectPr w:rsidR="00B84153" w:rsidSect="00F60A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6"/>
    <w:rsid w:val="00066957"/>
    <w:rsid w:val="008306F7"/>
    <w:rsid w:val="00A55874"/>
    <w:rsid w:val="00A83B7C"/>
    <w:rsid w:val="00B729A3"/>
    <w:rsid w:val="00C42FF7"/>
    <w:rsid w:val="00D04E56"/>
    <w:rsid w:val="00F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E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E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user</cp:lastModifiedBy>
  <cp:revision>5</cp:revision>
  <dcterms:created xsi:type="dcterms:W3CDTF">2022-03-29T05:55:00Z</dcterms:created>
  <dcterms:modified xsi:type="dcterms:W3CDTF">2022-04-05T11:49:00Z</dcterms:modified>
</cp:coreProperties>
</file>