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A3" w:rsidRDefault="0019714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E76BA3" w:rsidRDefault="0019714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БЕЛОГОРСКИЙ СЕЛЬСОВЕТ</w:t>
      </w:r>
    </w:p>
    <w:p w:rsidR="00E76BA3" w:rsidRDefault="0019714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БЕЛЯЕВСКОГО РАЙОНА ОРЕНБУРГСКОЙ ОБЛАСТИ</w:t>
      </w:r>
    </w:p>
    <w:p w:rsidR="00E76BA3" w:rsidRDefault="00E76BA3">
      <w:pPr>
        <w:pStyle w:val="a8"/>
        <w:jc w:val="center"/>
        <w:rPr>
          <w:rFonts w:ascii="Times New Roman" w:hAnsi="Times New Roman" w:cs="Times New Roman"/>
          <w:b/>
        </w:rPr>
      </w:pPr>
    </w:p>
    <w:p w:rsidR="00E76BA3" w:rsidRDefault="00197143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E76BA3" w:rsidRDefault="00E76BA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A3" w:rsidRDefault="0019714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Белогорский</w:t>
      </w:r>
    </w:p>
    <w:p w:rsidR="00E76BA3" w:rsidRDefault="001971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15.11.2023                                                                                               № 77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E76BA3" w:rsidRDefault="00E76BA3">
      <w:pPr>
        <w:pStyle w:val="a8"/>
        <w:rPr>
          <w:sz w:val="28"/>
          <w:szCs w:val="28"/>
        </w:rPr>
      </w:pPr>
    </w:p>
    <w:p w:rsidR="00E76BA3" w:rsidRDefault="00E76BA3">
      <w:pPr>
        <w:pStyle w:val="a8"/>
        <w:rPr>
          <w:sz w:val="28"/>
          <w:szCs w:val="28"/>
        </w:rPr>
      </w:pPr>
    </w:p>
    <w:p w:rsidR="00E76BA3" w:rsidRDefault="001971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реестра расходных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сельсовет</w:t>
      </w:r>
    </w:p>
    <w:p w:rsidR="00E76BA3" w:rsidRDefault="001971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E76BA3" w:rsidRDefault="00E76BA3">
      <w:pPr>
        <w:pStyle w:val="a8"/>
        <w:rPr>
          <w:sz w:val="28"/>
          <w:szCs w:val="28"/>
        </w:rPr>
      </w:pP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пунктом 5 статьи 87 Бюджетного кодекса Российской Федерации: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Утвердить: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порядок ведения реестра расходных обязательств муниципального образования Белогорский сельсовет Беляевского района Оренбургской области согласно приложению 1.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форму реестра расходных обязательств муниципального образования Белогорский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Установить, что органом, уполномоченным осуществлять ведение реестра расходных обязательств муниципального образования Белогорский сельсовет, бухгалтерия администрации Белогорский сельсовет.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Признать утратившим силу постановление администрации муниципального образования Белогорский сельсовет Беляевского района Оренбургской области  от 16.11.2016 № 93-п "Об утверждении порядка составления и ведения реестра расходных 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сельсовет ".</w:t>
      </w:r>
    </w:p>
    <w:p w:rsidR="00E76BA3" w:rsidRDefault="0019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6BA3" w:rsidRDefault="0019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Постановление вступает в силу  со дня его подписания и подлежит опубликованию.</w:t>
      </w:r>
    </w:p>
    <w:p w:rsidR="00E76BA3" w:rsidRDefault="00E76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3C67" w:rsidRDefault="00CA3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BA3" w:rsidRDefault="0019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</w:p>
    <w:p w:rsidR="00E76BA3" w:rsidRDefault="0019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 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E76BA3" w:rsidRDefault="0019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76BA3" w:rsidRDefault="0019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Бисикеновой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К.Н.,  финансовому отделу, прокурору, в дело.</w:t>
      </w:r>
    </w:p>
    <w:p w:rsidR="00E76BA3" w:rsidRDefault="00E76BA3">
      <w:pPr>
        <w:spacing w:after="0"/>
        <w:jc w:val="both"/>
        <w:rPr>
          <w:sz w:val="28"/>
          <w:szCs w:val="28"/>
        </w:rPr>
      </w:pPr>
    </w:p>
    <w:p w:rsidR="00E76BA3" w:rsidRDefault="00E76BA3">
      <w:pPr>
        <w:jc w:val="both"/>
        <w:rPr>
          <w:sz w:val="28"/>
          <w:szCs w:val="28"/>
        </w:rPr>
      </w:pPr>
    </w:p>
    <w:p w:rsidR="00E76BA3" w:rsidRDefault="00E76BA3">
      <w:pPr>
        <w:jc w:val="both"/>
        <w:rPr>
          <w:sz w:val="28"/>
          <w:szCs w:val="28"/>
        </w:rPr>
      </w:pPr>
    </w:p>
    <w:p w:rsidR="00E76BA3" w:rsidRDefault="00E76B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76B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6BA3" w:rsidRDefault="00E76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6BA3" w:rsidRDefault="001971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E76BA3" w:rsidRDefault="001971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</w:t>
            </w:r>
          </w:p>
          <w:p w:rsidR="00E76BA3" w:rsidRDefault="001971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15.11.2023 № 77-п</w:t>
            </w:r>
          </w:p>
        </w:tc>
      </w:tr>
    </w:tbl>
    <w:p w:rsidR="00E76BA3" w:rsidRDefault="00E76B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BA3" w:rsidRDefault="00E76B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6BA3" w:rsidRDefault="001971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bookmarkStart w:id="0" w:name="_GoBack"/>
      <w:bookmarkEnd w:id="0"/>
    </w:p>
    <w:p w:rsidR="00E76BA3" w:rsidRDefault="001971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ведения реестра расходных обязательств</w:t>
      </w:r>
    </w:p>
    <w:p w:rsidR="00E76BA3" w:rsidRDefault="001971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Белогорский сельсовет Беляевского района Оренбургской области</w:t>
      </w:r>
    </w:p>
    <w:p w:rsidR="00E76BA3" w:rsidRDefault="00E76B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правила формирования и ведения реестра расходных обязательств муниципального образования муниципального образования Белогорский сельсовет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Реестр расходных обязательств ведется с целью учета расходных обязательств и оценки объемов бюджетных ассигнований, необходимых для их исполнения.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реестра расходных обязательств используются при составлении проекта местного бюджета на очередной финансовый год и плановый период.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Понятия, используемые в настоящем Положении, означают следующее: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расходные обязательства - обусловленные законом, иным нормативным правовым актом, заключенным от имени муниципального образования Белогорский сельсовет договором или соглашением обязанности муниципального образования Белогорский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действующего от ее имени бюджетного учреждения предоставить физическому или юридическому лицу, иному публично-правовому образованию средства из соответствующего бюджета;</w:t>
      </w:r>
      <w:proofErr w:type="gramEnd"/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реестр расходных обязательств - свод реестров расходных обязательств субъекта бюджетного планирования;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 расходных обязательств субъекта бюджетного планирования - ведущийся субъектом бюджетного планирования свод (перечень) законов, иных нормативных правовых актов, а также заключенных от имени муниципального образования Белогорский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договоров (соглашений),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а также договоров (соглашений)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оценкой объемов бюджетных ассигнований субъекта бюджетного планирования, необходимых для исполнения включенных в реестр обязательств;</w:t>
      </w:r>
    </w:p>
    <w:p w:rsidR="00E76BA3" w:rsidRDefault="001971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субъекты бюджетного планирования - главные распорядители средств местного бюджета в соответствии с ведомственной структурой расходов местного бюджета.</w:t>
      </w:r>
    </w:p>
    <w:p w:rsidR="00E76BA3" w:rsidRDefault="001971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Главные распорядители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обеспечивают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реестра расходных обязательств главного распорядителя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6" w:anchor="sub_1200" w:history="1">
        <w:r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76BA3" w:rsidRDefault="001971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 Главные распорядители средств местного бюджета представляют в финансовый отдел реестр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авного распорядителя средств местного бюджета для формирования предварительного реестра расходных обязательств Беляевского района не позднее 25 апреля текущего года в электронном виде с использованием автоматизированной системы сбора информации и на бумажном носителе.</w:t>
      </w:r>
    </w:p>
    <w:p w:rsidR="00E76BA3" w:rsidRDefault="001971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Главные распорядители средств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представляют реестры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авных распорядителей в финансовый отдел в сроки, установленные графиком разработки проекта местного бюджета на очередной финансовый год и плановый период.</w:t>
      </w:r>
    </w:p>
    <w:p w:rsidR="00E76BA3" w:rsidRDefault="001971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Главные распорядители средств местного бюджета несут ответственность за полноту и достоверность информации, включенной в реестр, а также за несвоевременное представление реестра в финансовый отдел. </w:t>
      </w:r>
    </w:p>
    <w:p w:rsidR="00E76BA3" w:rsidRDefault="001971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7"/>
      <w:r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>7. Реестр расходных обязательств муниципального образования Белогорский сельсовет подлежит опубликованию на официальном сайте администрации муниципального образования Белогорский сельсовет или в средствах массовой информации.</w:t>
      </w:r>
      <w:bookmarkStart w:id="2" w:name="sub_1008"/>
      <w:bookmarkEnd w:id="2"/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</w:pPr>
    </w:p>
    <w:p w:rsidR="00E76BA3" w:rsidRDefault="00E76BA3">
      <w:pPr>
        <w:rPr>
          <w:sz w:val="28"/>
          <w:szCs w:val="28"/>
        </w:rPr>
        <w:sectPr w:rsidR="00E76BA3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tbl>
      <w:tblPr>
        <w:tblStyle w:val="a9"/>
        <w:tblW w:w="15211" w:type="dxa"/>
        <w:tblLayout w:type="fixed"/>
        <w:tblLook w:val="04A0" w:firstRow="1" w:lastRow="0" w:firstColumn="1" w:lastColumn="0" w:noHBand="0" w:noVBand="1"/>
      </w:tblPr>
      <w:tblGrid>
        <w:gridCol w:w="9748"/>
        <w:gridCol w:w="5463"/>
      </w:tblGrid>
      <w:tr w:rsidR="00E76BA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76BA3" w:rsidRDefault="00E76BA3">
            <w:pPr>
              <w:pStyle w:val="a8"/>
              <w:tabs>
                <w:tab w:val="left" w:pos="12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E76BA3" w:rsidRDefault="00197143">
            <w:pPr>
              <w:pStyle w:val="a8"/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76BA3" w:rsidRDefault="00197143">
            <w:pPr>
              <w:pStyle w:val="a8"/>
              <w:tabs>
                <w:tab w:val="left" w:pos="12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</w:tbl>
    <w:p w:rsidR="00E76BA3" w:rsidRDefault="00E76BA3">
      <w:pPr>
        <w:pStyle w:val="a8"/>
        <w:tabs>
          <w:tab w:val="left" w:pos="12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6BA3" w:rsidRDefault="00E76BA3">
      <w:pPr>
        <w:pStyle w:val="a8"/>
        <w:tabs>
          <w:tab w:val="left" w:pos="12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6BA3" w:rsidRDefault="00197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</w:t>
      </w:r>
      <w:r>
        <w:rPr>
          <w:rFonts w:ascii="Times New Roman" w:hAnsi="Times New Roman" w:cs="Times New Roman"/>
          <w:sz w:val="28"/>
          <w:szCs w:val="28"/>
        </w:rPr>
        <w:br/>
        <w:t>расходных обязательств муниципального образования Белогорский сельсовет Беляевского района, подлежащих исполнению главным распорядителем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br/>
        <w:t>на "___" _______________ 20___ г.</w:t>
      </w:r>
    </w:p>
    <w:p w:rsidR="00E76BA3" w:rsidRDefault="001971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E76BA3" w:rsidRDefault="00197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средств местного бюджета)</w:t>
      </w:r>
    </w:p>
    <w:tbl>
      <w:tblPr>
        <w:tblW w:w="16095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960"/>
        <w:gridCol w:w="569"/>
        <w:gridCol w:w="709"/>
        <w:gridCol w:w="851"/>
        <w:gridCol w:w="867"/>
        <w:gridCol w:w="850"/>
        <w:gridCol w:w="485"/>
        <w:gridCol w:w="518"/>
        <w:gridCol w:w="945"/>
        <w:gridCol w:w="547"/>
        <w:gridCol w:w="805"/>
        <w:gridCol w:w="882"/>
        <w:gridCol w:w="838"/>
        <w:gridCol w:w="837"/>
        <w:gridCol w:w="837"/>
        <w:gridCol w:w="716"/>
        <w:gridCol w:w="704"/>
        <w:gridCol w:w="835"/>
        <w:gridCol w:w="702"/>
        <w:gridCol w:w="829"/>
        <w:gridCol w:w="809"/>
      </w:tblGrid>
      <w:tr w:rsidR="00E76BA3">
        <w:trPr>
          <w:trHeight w:val="57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ГРБС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рас-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ход-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обяз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атель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обязаттель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Реквизи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правово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акта,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огла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шения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глава, подстатья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бзац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правового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дого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вора,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шения</w:t>
            </w:r>
            <w:proofErr w:type="spellEnd"/>
          </w:p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вступле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си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 и срок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ассигнований на исполнение </w:t>
            </w:r>
            <w:proofErr w:type="gramStart"/>
            <w:r>
              <w:rPr>
                <w:rFonts w:ascii="Times New Roman" w:hAnsi="Times New Roman" w:cs="Times New Roman"/>
              </w:rPr>
              <w:t>расходного</w:t>
            </w:r>
            <w:proofErr w:type="gramEnd"/>
          </w:p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обязательства, рублей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стоимости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полномочий</w:t>
            </w:r>
          </w:p>
        </w:tc>
      </w:tr>
      <w:tr w:rsidR="00E76BA3">
        <w:trPr>
          <w:trHeight w:val="31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ной год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рой год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Второ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рой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Теку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E76BA3">
        <w:trPr>
          <w:trHeight w:val="105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E76BA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</w:p>
        </w:tc>
      </w:tr>
      <w:tr w:rsidR="00E76BA3">
        <w:trPr>
          <w:trHeight w:val="3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A3" w:rsidRDefault="00197143">
            <w:pPr>
              <w:pStyle w:val="a8"/>
              <w:widowControl w:val="0"/>
              <w:tabs>
                <w:tab w:val="left" w:pos="120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E76BA3" w:rsidRDefault="00E76BA3">
      <w:pPr>
        <w:pStyle w:val="a8"/>
        <w:tabs>
          <w:tab w:val="left" w:pos="12060"/>
        </w:tabs>
        <w:rPr>
          <w:rFonts w:ascii="Times New Roman" w:hAnsi="Times New Roman" w:cs="Times New Roman"/>
        </w:rPr>
      </w:pPr>
    </w:p>
    <w:p w:rsidR="00E76BA3" w:rsidRDefault="00E76BA3">
      <w:pPr>
        <w:pStyle w:val="a8"/>
        <w:tabs>
          <w:tab w:val="left" w:pos="12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6BA3" w:rsidRDefault="00E76BA3">
      <w:pPr>
        <w:pStyle w:val="a8"/>
        <w:tabs>
          <w:tab w:val="left" w:pos="12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6BA3" w:rsidRDefault="00E76BA3">
      <w:pPr>
        <w:pStyle w:val="a8"/>
        <w:tabs>
          <w:tab w:val="left" w:pos="12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6BA3" w:rsidRDefault="00E76B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6BA3">
      <w:pgSz w:w="16838" w:h="11906" w:orient="landscape"/>
      <w:pgMar w:top="709" w:right="1134" w:bottom="170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A3"/>
    <w:rsid w:val="00197143"/>
    <w:rsid w:val="00CA3C67"/>
    <w:rsid w:val="00E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001105"/>
    <w:rPr>
      <w:color w:val="106BBE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00110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001105"/>
  </w:style>
  <w:style w:type="paragraph" w:customStyle="1" w:styleId="ConsPlusTitle">
    <w:name w:val="ConsPlusTitle"/>
    <w:qFormat/>
    <w:rsid w:val="00001105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9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sid w:val="00001105"/>
    <w:rPr>
      <w:color w:val="106BBE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00110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001105"/>
  </w:style>
  <w:style w:type="paragraph" w:customStyle="1" w:styleId="ConsPlusTitle">
    <w:name w:val="ConsPlusTitle"/>
    <w:qFormat/>
    <w:rsid w:val="00001105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9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27420188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C:\Users\User\Desktop\%25D0%25A0%25D0%25A0%25D0%259E%202017-2019%25D0%25B3\%25E2%2584%2596%20%20-%25D0%25BF%20%25D0%25BE%25D1%2582%20%20.11.2016%20%25D0%25A0%25D0%25A0%25D0%259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D908-696F-4B24-BF83-6696705D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4</cp:revision>
  <dcterms:created xsi:type="dcterms:W3CDTF">2023-11-15T05:21:00Z</dcterms:created>
  <dcterms:modified xsi:type="dcterms:W3CDTF">2023-11-15T05:24:00Z</dcterms:modified>
  <dc:language>ru-RU</dc:language>
</cp:coreProperties>
</file>