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6F" w:rsidRPr="00704DEC" w:rsidRDefault="00EA306F" w:rsidP="00EA306F">
      <w:pPr>
        <w:jc w:val="center"/>
        <w:rPr>
          <w:b/>
        </w:rPr>
      </w:pPr>
      <w:r w:rsidRPr="00704DEC">
        <w:rPr>
          <w:b/>
        </w:rPr>
        <w:t>АДМИНИСТРАЦИЯ</w:t>
      </w:r>
    </w:p>
    <w:p w:rsidR="00EA306F" w:rsidRPr="00704DEC" w:rsidRDefault="00EA306F" w:rsidP="00EA306F">
      <w:pPr>
        <w:jc w:val="center"/>
        <w:rPr>
          <w:b/>
        </w:rPr>
      </w:pPr>
      <w:r w:rsidRPr="00704DEC">
        <w:rPr>
          <w:b/>
        </w:rPr>
        <w:t>МУНИЦИПАЛЬНОГО ОБРАЗОВАНИЯ БЕЛОГОРСКИЙ СЕЛЬСОВЕТ</w:t>
      </w:r>
    </w:p>
    <w:p w:rsidR="00EA306F" w:rsidRPr="00704DEC" w:rsidRDefault="00EA306F" w:rsidP="00EA306F">
      <w:pPr>
        <w:jc w:val="center"/>
        <w:rPr>
          <w:b/>
        </w:rPr>
      </w:pPr>
      <w:r w:rsidRPr="00704DEC">
        <w:rPr>
          <w:b/>
        </w:rPr>
        <w:t>БЕЛЯЕВСКОГО РАЙОНА ОРЕНБУРГСКОЙ ОБЛАСТИ</w:t>
      </w:r>
    </w:p>
    <w:p w:rsidR="00EA306F" w:rsidRPr="00704DEC" w:rsidRDefault="00EA306F" w:rsidP="00EA306F">
      <w:pPr>
        <w:jc w:val="center"/>
        <w:rPr>
          <w:b/>
        </w:rPr>
      </w:pPr>
    </w:p>
    <w:p w:rsidR="00EA306F" w:rsidRPr="00704DEC" w:rsidRDefault="00EA306F" w:rsidP="00EA306F">
      <w:pPr>
        <w:jc w:val="center"/>
        <w:rPr>
          <w:b/>
        </w:rPr>
      </w:pPr>
      <w:r w:rsidRPr="00704DEC">
        <w:rPr>
          <w:b/>
        </w:rPr>
        <w:t>ПОСТАНОВЛЕНИЕ</w:t>
      </w:r>
    </w:p>
    <w:p w:rsidR="00EA306F" w:rsidRPr="00704DEC" w:rsidRDefault="00EA306F" w:rsidP="00EA306F">
      <w:pPr>
        <w:jc w:val="center"/>
        <w:rPr>
          <w:b/>
        </w:rPr>
      </w:pPr>
    </w:p>
    <w:p w:rsidR="00EA306F" w:rsidRPr="00704DEC" w:rsidRDefault="00EA306F" w:rsidP="00EA306F">
      <w:pPr>
        <w:jc w:val="center"/>
        <w:rPr>
          <w:b/>
        </w:rPr>
      </w:pPr>
      <w:r w:rsidRPr="00704DEC">
        <w:rPr>
          <w:kern w:val="28"/>
        </w:rPr>
        <w:t>п. Белогорский</w:t>
      </w:r>
    </w:p>
    <w:p w:rsidR="00EA306F" w:rsidRPr="00704DEC" w:rsidRDefault="00EA306F" w:rsidP="00EA306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EA306F" w:rsidRDefault="00487DC3" w:rsidP="00EA306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22.04</w:t>
      </w:r>
      <w:r w:rsidR="0098219F">
        <w:rPr>
          <w:kern w:val="28"/>
          <w:sz w:val="28"/>
          <w:szCs w:val="28"/>
        </w:rPr>
        <w:t>.2024</w:t>
      </w:r>
      <w:r w:rsidR="00EA306F" w:rsidRPr="00704DEC">
        <w:rPr>
          <w:kern w:val="28"/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kern w:val="28"/>
          <w:sz w:val="28"/>
          <w:szCs w:val="28"/>
        </w:rPr>
        <w:t xml:space="preserve"> 33</w:t>
      </w:r>
      <w:r w:rsidR="00EA306F" w:rsidRPr="00704DEC">
        <w:rPr>
          <w:kern w:val="28"/>
          <w:sz w:val="28"/>
          <w:szCs w:val="28"/>
        </w:rPr>
        <w:t>-п</w:t>
      </w:r>
    </w:p>
    <w:p w:rsidR="00487DC3" w:rsidRPr="00704DEC" w:rsidRDefault="00487DC3" w:rsidP="00EA306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Белогорский сельсовет  и культурную адаптацию мигрантов, профилактику</w:t>
      </w:r>
    </w:p>
    <w:p w:rsid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межнациональных (межэтнических) конфликтов</w:t>
      </w: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proofErr w:type="gramStart"/>
      <w:r w:rsidRPr="00487DC3">
        <w:rPr>
          <w:sz w:val="28"/>
          <w:szCs w:val="28"/>
        </w:rPr>
        <w:t xml:space="preserve">В соответствии с Федеральным </w:t>
      </w:r>
      <w:hyperlink r:id="rId9" w:history="1">
        <w:r w:rsidRPr="00487DC3">
          <w:rPr>
            <w:color w:val="0000FF"/>
            <w:sz w:val="28"/>
            <w:szCs w:val="28"/>
          </w:rPr>
          <w:t>законом</w:t>
        </w:r>
      </w:hyperlink>
      <w:r w:rsidRPr="00487DC3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в целях укрепления межнационального и межконфессионального согласия, сохранения и развития языков и культуры народов Российской Федерации, проживающих на территории муниципального образования Белогорский сельсовет, социальной и культурной адаптации мигрантов, профилактики межнациональных (межэтнических) конфликтов, администрация муниципального образования Белогорский сельсовет постановляет:</w:t>
      </w:r>
      <w:proofErr w:type="gramEnd"/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 xml:space="preserve">1. Утвердить </w:t>
      </w:r>
      <w:hyperlink w:anchor="Par32" w:history="1">
        <w:r w:rsidRPr="00487DC3">
          <w:rPr>
            <w:sz w:val="28"/>
            <w:szCs w:val="28"/>
          </w:rPr>
          <w:t>Положение</w:t>
        </w:r>
      </w:hyperlink>
      <w:r w:rsidRPr="00487DC3">
        <w:rPr>
          <w:sz w:val="28"/>
          <w:szCs w:val="28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Белогорский сельсовет, социальную и культурную адаптацию мигрантов, профилактику межнациональных (межэтнических) конфликтов согласно приложению.</w:t>
      </w:r>
    </w:p>
    <w:p w:rsid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</w:t>
      </w:r>
      <w:r w:rsidRPr="00487DC3">
        <w:rPr>
          <w:b/>
          <w:sz w:val="28"/>
          <w:szCs w:val="28"/>
        </w:rPr>
        <w:t xml:space="preserve"> </w:t>
      </w:r>
      <w:r w:rsidRPr="00487DC3">
        <w:rPr>
          <w:sz w:val="28"/>
          <w:szCs w:val="20"/>
        </w:rPr>
        <w:t xml:space="preserve">Контроль за исполнением настоящего постановления оставляю </w:t>
      </w:r>
      <w:proofErr w:type="gramStart"/>
      <w:r w:rsidRPr="00487DC3">
        <w:rPr>
          <w:sz w:val="28"/>
          <w:szCs w:val="20"/>
        </w:rPr>
        <w:t>за</w:t>
      </w:r>
      <w:proofErr w:type="gramEnd"/>
      <w:r w:rsidRPr="00487DC3">
        <w:rPr>
          <w:sz w:val="28"/>
          <w:szCs w:val="20"/>
        </w:rPr>
        <w:t xml:space="preserve"> собой.</w:t>
      </w:r>
    </w:p>
    <w:p w:rsid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rFonts w:eastAsiaTheme="minorEastAsia"/>
          <w:sz w:val="28"/>
          <w:szCs w:val="22"/>
        </w:rPr>
        <w:t xml:space="preserve"> 3. </w:t>
      </w:r>
      <w:r>
        <w:rPr>
          <w:sz w:val="28"/>
          <w:szCs w:val="28"/>
        </w:rPr>
        <w:t xml:space="preserve">Постановление вступает в силу после размещения его на официальном сайте муниципального образования Белогорский сельсовет                       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://белогорский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ельсовет56.рф и газете «Вестник Белогорского сельсовета».</w:t>
      </w:r>
    </w:p>
    <w:p w:rsidR="00487DC3" w:rsidRPr="00487DC3" w:rsidRDefault="00487DC3" w:rsidP="00487DC3">
      <w:pPr>
        <w:widowControl w:val="0"/>
        <w:suppressAutoHyphens/>
        <w:contextualSpacing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rPr>
          <w:sz w:val="28"/>
          <w:szCs w:val="28"/>
        </w:rPr>
      </w:pPr>
      <w:r w:rsidRPr="00487DC3">
        <w:rPr>
          <w:sz w:val="28"/>
          <w:szCs w:val="28"/>
        </w:rPr>
        <w:t xml:space="preserve">Глава муниципального образования </w:t>
      </w:r>
    </w:p>
    <w:p w:rsidR="00487DC3" w:rsidRDefault="00487DC3" w:rsidP="00487DC3">
      <w:pPr>
        <w:widowControl w:val="0"/>
        <w:suppressAutoHyphens/>
        <w:contextualSpacing/>
        <w:rPr>
          <w:sz w:val="28"/>
          <w:szCs w:val="28"/>
        </w:rPr>
      </w:pPr>
      <w:r w:rsidRPr="00487DC3">
        <w:rPr>
          <w:sz w:val="28"/>
          <w:szCs w:val="28"/>
        </w:rPr>
        <w:t xml:space="preserve">Белогорский сельсовет                                                                     И.В. </w:t>
      </w:r>
      <w:proofErr w:type="gramStart"/>
      <w:r w:rsidRPr="00487DC3">
        <w:rPr>
          <w:sz w:val="28"/>
          <w:szCs w:val="28"/>
        </w:rPr>
        <w:t>Карих</w:t>
      </w:r>
      <w:proofErr w:type="gramEnd"/>
    </w:p>
    <w:p w:rsidR="007E0ED8" w:rsidRPr="00487DC3" w:rsidRDefault="007E0ED8" w:rsidP="00487DC3">
      <w:pPr>
        <w:widowControl w:val="0"/>
        <w:suppressAutoHyphens/>
        <w:contextualSpacing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  <w:r w:rsidRPr="00FA7A2F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</w:t>
      </w:r>
      <w:r w:rsidRPr="00FA7A2F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FA7A2F">
        <w:rPr>
          <w:sz w:val="28"/>
          <w:szCs w:val="28"/>
        </w:rPr>
        <w:t xml:space="preserve"> Беляевского района, </w:t>
      </w:r>
      <w:r>
        <w:rPr>
          <w:sz w:val="28"/>
          <w:szCs w:val="28"/>
        </w:rPr>
        <w:t xml:space="preserve"> прокуратура</w:t>
      </w:r>
      <w:r w:rsidRPr="00FA7A2F">
        <w:rPr>
          <w:sz w:val="28"/>
          <w:szCs w:val="28"/>
        </w:rPr>
        <w:t>, в дело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487DC3" w:rsidRPr="00487DC3" w:rsidTr="00487DC3">
        <w:trPr>
          <w:trHeight w:val="1894"/>
        </w:trPr>
        <w:tc>
          <w:tcPr>
            <w:tcW w:w="4755" w:type="dxa"/>
          </w:tcPr>
          <w:p w:rsidR="00487DC3" w:rsidRPr="00487DC3" w:rsidRDefault="00487DC3" w:rsidP="00487DC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56" w:type="dxa"/>
          </w:tcPr>
          <w:p w:rsidR="00487DC3" w:rsidRPr="00487DC3" w:rsidRDefault="00487DC3" w:rsidP="00487DC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7DC3">
              <w:rPr>
                <w:sz w:val="28"/>
                <w:szCs w:val="28"/>
              </w:rPr>
              <w:t>Приложение</w:t>
            </w:r>
          </w:p>
          <w:p w:rsidR="00487DC3" w:rsidRPr="00487DC3" w:rsidRDefault="00487DC3" w:rsidP="00487DC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7DC3">
              <w:rPr>
                <w:sz w:val="28"/>
                <w:szCs w:val="28"/>
              </w:rPr>
              <w:t>к постановлению администрации</w:t>
            </w:r>
          </w:p>
          <w:p w:rsidR="00487DC3" w:rsidRPr="00487DC3" w:rsidRDefault="00487DC3" w:rsidP="00487DC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487DC3">
              <w:rPr>
                <w:sz w:val="28"/>
                <w:szCs w:val="28"/>
              </w:rPr>
              <w:t>от 22.04.2024 № 33-п</w:t>
            </w:r>
          </w:p>
        </w:tc>
      </w:tr>
    </w:tbl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bookmarkStart w:id="1" w:name="Par32"/>
      <w:bookmarkEnd w:id="1"/>
      <w:r w:rsidRPr="00487DC3">
        <w:rPr>
          <w:bCs/>
          <w:sz w:val="28"/>
          <w:szCs w:val="28"/>
        </w:rPr>
        <w:t>Положение</w:t>
      </w: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 Белогорский сельсовет и культурную адаптацию мигрантов, профилактику межнациональных (межэтнических) конфликтов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center"/>
        <w:outlineLvl w:val="1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1. Общие положения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 xml:space="preserve">1.1. </w:t>
      </w:r>
      <w:proofErr w:type="gramStart"/>
      <w:r w:rsidRPr="00487DC3">
        <w:rPr>
          <w:sz w:val="28"/>
          <w:szCs w:val="28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Белогорский сельсовет (далее – сельсовет), социальную и культурную адаптацию мигрантов, профилактику межнациональных (межэтнических) конфликтов (далее - Положение), разработано в целях реализации вопроса местного значения по участию в создании условий для реализации мер, направленных</w:t>
      </w:r>
      <w:proofErr w:type="gramEnd"/>
      <w:r w:rsidRPr="00487DC3">
        <w:rPr>
          <w:sz w:val="28"/>
          <w:szCs w:val="28"/>
        </w:rPr>
        <w:t xml:space="preserve">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1.2. В настоящем Положении используются следующие понятия: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 xml:space="preserve">1.3. Настоящее Положение определяет цели, задачи и полномочия органов местного самоуправления сельсовета при разработке и </w:t>
      </w:r>
      <w:r w:rsidRPr="00487DC3">
        <w:rPr>
          <w:sz w:val="28"/>
          <w:szCs w:val="28"/>
        </w:rPr>
        <w:lastRenderedPageBreak/>
        <w:t>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center"/>
        <w:outlineLvl w:val="1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2. Цели и задачи органов местного самоуправления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 Целями деятельности органов местного самоуправления сельсовета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2.1.1. предупреждение межнациональных и межконфессиональных конфликтов;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2.1.2. поддержка межнациональной культуры народов, проживающих на территории сельсовета;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2.1.3. обеспечение социальной и культурной адаптации мигрантов, профилактика межнациональных (межэтнических) конфликтов;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2.1.4. создание условий для недопущения проявлений экстремизма и негативного отношения к мигрантам;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2.1.5. выявление и устранение причин и условий, способствующих возникновению межэтнических конфликтов;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2.1.6. формирование у граждан, проживающих на территории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2.1.7. формирование толерантности и межэтнической культуры в молодежной среде, профилактика агрессивного поведения;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2.1.8.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2.1.9. содействие успешной социальной и культурной адаптации и интеграции мигрантов, прибывающих на территорию сельсовета.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2.2. Для достижения указанных целей необходимо решение следующих задач: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2.2.1. информирование населения по вопросам миграционной политики;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2.2.3. пропаганда толерантного поведения к людям других национальностей и религиозных конфессий;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lastRenderedPageBreak/>
        <w:t>2.2.4. разъяснительная работа среди детей и молодежи;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2.2.5. недопущение наличия лозунгов (знаков) экстремистской направленности на объектах инфраструктуры.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center"/>
        <w:outlineLvl w:val="1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3. Выявление и предупреждение конфликтных ситуаций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3.1.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Источниками информации являются: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1) материалы, поступившие из правоохранительных органов, а также из других государственных органов, органов местного самоуправления, от общественных объединений;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2) сообщения и заявления физических и юридических лиц, а также сообщения в средствах массовой информации.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center"/>
        <w:outlineLvl w:val="1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 xml:space="preserve">4. </w:t>
      </w:r>
      <w:proofErr w:type="gramStart"/>
      <w:r w:rsidRPr="00487DC3">
        <w:rPr>
          <w:bCs/>
          <w:sz w:val="28"/>
          <w:szCs w:val="28"/>
        </w:rPr>
        <w:t>Мероприятия, направленные на укрепление межнационального</w:t>
      </w:r>
      <w:proofErr w:type="gramEnd"/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и межконфессионального согласия, сохранение и развитие</w:t>
      </w: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языков и культуры народов Российской Федерации, проживающих</w:t>
      </w: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на территории муниципального образования, обеспечение</w:t>
      </w: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социальной и культурной адаптации мигрантов, профилактику</w:t>
      </w:r>
    </w:p>
    <w:p w:rsidR="00487DC3" w:rsidRPr="00487DC3" w:rsidRDefault="00487DC3" w:rsidP="00487DC3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межнациональных (межэтнических) конфликтов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4.1. К конфликтным ситуациям, требующим реагирования со стороны органов местного самоуправления сельсовета, относятся: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межнациональные конфликты;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общественные акции протеста на национальной или религиозной почве;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 xml:space="preserve">4.2. </w:t>
      </w:r>
      <w:proofErr w:type="gramStart"/>
      <w:r w:rsidRPr="00487DC3">
        <w:rPr>
          <w:sz w:val="28"/>
          <w:szCs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 xml:space="preserve">- размещение на официальном сайте администрации сельсовета </w:t>
      </w:r>
      <w:r w:rsidRPr="00487DC3">
        <w:rPr>
          <w:sz w:val="28"/>
          <w:szCs w:val="28"/>
        </w:rPr>
        <w:lastRenderedPageBreak/>
        <w:t>информационных материалов,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беседы с населением при осуществлении личного приема и проведении собраний граждан по решению вопросов местного значения;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contextualSpacing/>
        <w:jc w:val="center"/>
        <w:outlineLvl w:val="1"/>
        <w:rPr>
          <w:bCs/>
          <w:sz w:val="28"/>
          <w:szCs w:val="28"/>
        </w:rPr>
      </w:pPr>
      <w:r w:rsidRPr="00487DC3">
        <w:rPr>
          <w:bCs/>
          <w:sz w:val="28"/>
          <w:szCs w:val="28"/>
        </w:rPr>
        <w:t>5. Ликвидация последствий конфликтных ситуаций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5.1. В целях ликвидации последствий конфликтных ситуаций представители органов местного самоуправления сельсовета совместно с представителями правоохранительных органов проводят совещания.</w:t>
      </w:r>
    </w:p>
    <w:p w:rsidR="00487DC3" w:rsidRPr="00487DC3" w:rsidRDefault="00487DC3" w:rsidP="00487DC3">
      <w:pPr>
        <w:widowControl w:val="0"/>
        <w:suppressAutoHyphens/>
        <w:ind w:firstLine="540"/>
        <w:contextualSpacing/>
        <w:jc w:val="both"/>
        <w:rPr>
          <w:sz w:val="28"/>
          <w:szCs w:val="28"/>
        </w:rPr>
      </w:pPr>
      <w:r w:rsidRPr="00487DC3">
        <w:rPr>
          <w:sz w:val="28"/>
          <w:szCs w:val="28"/>
        </w:rPr>
        <w:t>5.2. По итогам совещаний разрабатываются предложения по профилактике и предотвращению возникновения аналогичной конфликтной ситуации.</w:t>
      </w:r>
    </w:p>
    <w:p w:rsidR="00487DC3" w:rsidRPr="00487DC3" w:rsidRDefault="00487DC3" w:rsidP="00487DC3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487DC3" w:rsidRPr="00487DC3" w:rsidRDefault="00487DC3" w:rsidP="00487DC3">
      <w:pPr>
        <w:suppressAutoHyphens/>
        <w:rPr>
          <w:rFonts w:eastAsiaTheme="minorEastAsia"/>
          <w:sz w:val="20"/>
          <w:szCs w:val="20"/>
        </w:rPr>
      </w:pPr>
    </w:p>
    <w:p w:rsidR="005F2B44" w:rsidRPr="00247DBC" w:rsidRDefault="005F2B44">
      <w:pPr>
        <w:rPr>
          <w:sz w:val="28"/>
          <w:szCs w:val="28"/>
        </w:rPr>
      </w:pPr>
    </w:p>
    <w:p w:rsidR="00AC4A55" w:rsidRDefault="00AC4A55" w:rsidP="00AC4A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A55" w:rsidRPr="00FA7A2F" w:rsidRDefault="00AC4A55" w:rsidP="00C77803">
      <w:pPr>
        <w:pStyle w:val="afffff6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sectPr w:rsidR="00AC4A55" w:rsidRPr="00FA7A2F" w:rsidSect="00487DC3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E4" w:rsidRDefault="001551E4" w:rsidP="00221151">
      <w:r>
        <w:separator/>
      </w:r>
    </w:p>
  </w:endnote>
  <w:endnote w:type="continuationSeparator" w:id="0">
    <w:p w:rsidR="001551E4" w:rsidRDefault="001551E4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E4" w:rsidRDefault="001551E4" w:rsidP="00221151">
      <w:r>
        <w:separator/>
      </w:r>
    </w:p>
  </w:footnote>
  <w:footnote w:type="continuationSeparator" w:id="0">
    <w:p w:rsidR="001551E4" w:rsidRDefault="001551E4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151"/>
    <w:rsid w:val="00000C28"/>
    <w:rsid w:val="0001699B"/>
    <w:rsid w:val="000237D6"/>
    <w:rsid w:val="00027070"/>
    <w:rsid w:val="000270F9"/>
    <w:rsid w:val="000313B2"/>
    <w:rsid w:val="00040544"/>
    <w:rsid w:val="0004264F"/>
    <w:rsid w:val="00044ABA"/>
    <w:rsid w:val="00044C8F"/>
    <w:rsid w:val="00046D92"/>
    <w:rsid w:val="000503E7"/>
    <w:rsid w:val="00053A6A"/>
    <w:rsid w:val="00056712"/>
    <w:rsid w:val="00057466"/>
    <w:rsid w:val="0006746F"/>
    <w:rsid w:val="000774FF"/>
    <w:rsid w:val="000815FA"/>
    <w:rsid w:val="0008741E"/>
    <w:rsid w:val="00097367"/>
    <w:rsid w:val="000A035F"/>
    <w:rsid w:val="000A645F"/>
    <w:rsid w:val="000B38C3"/>
    <w:rsid w:val="000C2FD0"/>
    <w:rsid w:val="000C6D4C"/>
    <w:rsid w:val="000C6F13"/>
    <w:rsid w:val="000D09A4"/>
    <w:rsid w:val="000D200B"/>
    <w:rsid w:val="000D6603"/>
    <w:rsid w:val="000E2D0D"/>
    <w:rsid w:val="000F2210"/>
    <w:rsid w:val="001078CA"/>
    <w:rsid w:val="00110094"/>
    <w:rsid w:val="0011152C"/>
    <w:rsid w:val="00112C64"/>
    <w:rsid w:val="00122C93"/>
    <w:rsid w:val="001239A7"/>
    <w:rsid w:val="001243D3"/>
    <w:rsid w:val="001318E3"/>
    <w:rsid w:val="00134306"/>
    <w:rsid w:val="0013535C"/>
    <w:rsid w:val="001363B8"/>
    <w:rsid w:val="0013674E"/>
    <w:rsid w:val="00147F9A"/>
    <w:rsid w:val="00153353"/>
    <w:rsid w:val="00154006"/>
    <w:rsid w:val="001551E4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D0565"/>
    <w:rsid w:val="001E7B02"/>
    <w:rsid w:val="001F3FBA"/>
    <w:rsid w:val="0020465F"/>
    <w:rsid w:val="0021268C"/>
    <w:rsid w:val="00212767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68AC"/>
    <w:rsid w:val="00261184"/>
    <w:rsid w:val="002630F4"/>
    <w:rsid w:val="00264583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B7C14"/>
    <w:rsid w:val="002C05C4"/>
    <w:rsid w:val="002C0EB2"/>
    <w:rsid w:val="002C244E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E8A"/>
    <w:rsid w:val="003557E5"/>
    <w:rsid w:val="00357648"/>
    <w:rsid w:val="00360416"/>
    <w:rsid w:val="00360813"/>
    <w:rsid w:val="00361C05"/>
    <w:rsid w:val="00363618"/>
    <w:rsid w:val="00367247"/>
    <w:rsid w:val="00371B6F"/>
    <w:rsid w:val="003729DA"/>
    <w:rsid w:val="00376F43"/>
    <w:rsid w:val="003965FD"/>
    <w:rsid w:val="003B1B08"/>
    <w:rsid w:val="003B2B4B"/>
    <w:rsid w:val="003B365B"/>
    <w:rsid w:val="003B3BA7"/>
    <w:rsid w:val="003B6102"/>
    <w:rsid w:val="003B7AFE"/>
    <w:rsid w:val="003C5D70"/>
    <w:rsid w:val="003D322A"/>
    <w:rsid w:val="003D3504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9DD"/>
    <w:rsid w:val="00404CB9"/>
    <w:rsid w:val="00410CD1"/>
    <w:rsid w:val="0041157C"/>
    <w:rsid w:val="00414CCA"/>
    <w:rsid w:val="00415947"/>
    <w:rsid w:val="00416630"/>
    <w:rsid w:val="00424A5A"/>
    <w:rsid w:val="00430EE8"/>
    <w:rsid w:val="00433672"/>
    <w:rsid w:val="00433DDD"/>
    <w:rsid w:val="00435648"/>
    <w:rsid w:val="00437C92"/>
    <w:rsid w:val="00440143"/>
    <w:rsid w:val="00444D3A"/>
    <w:rsid w:val="00447595"/>
    <w:rsid w:val="004613D7"/>
    <w:rsid w:val="00461411"/>
    <w:rsid w:val="00465CE7"/>
    <w:rsid w:val="00467602"/>
    <w:rsid w:val="004757A6"/>
    <w:rsid w:val="00485926"/>
    <w:rsid w:val="00487DC3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38D3"/>
    <w:rsid w:val="004F4BCF"/>
    <w:rsid w:val="00512742"/>
    <w:rsid w:val="00525FB6"/>
    <w:rsid w:val="00543046"/>
    <w:rsid w:val="00545341"/>
    <w:rsid w:val="00545A2C"/>
    <w:rsid w:val="00547B94"/>
    <w:rsid w:val="005529F8"/>
    <w:rsid w:val="00552C5B"/>
    <w:rsid w:val="00555F8A"/>
    <w:rsid w:val="00566211"/>
    <w:rsid w:val="005664A7"/>
    <w:rsid w:val="00567DED"/>
    <w:rsid w:val="005851E9"/>
    <w:rsid w:val="005A4D1F"/>
    <w:rsid w:val="005B04C7"/>
    <w:rsid w:val="005B11B7"/>
    <w:rsid w:val="005B1FA1"/>
    <w:rsid w:val="005C362A"/>
    <w:rsid w:val="005C5468"/>
    <w:rsid w:val="005D09FB"/>
    <w:rsid w:val="005D39CA"/>
    <w:rsid w:val="005D4EE3"/>
    <w:rsid w:val="005F0D6F"/>
    <w:rsid w:val="005F27C8"/>
    <w:rsid w:val="005F2B44"/>
    <w:rsid w:val="005F5128"/>
    <w:rsid w:val="006019A8"/>
    <w:rsid w:val="006033AE"/>
    <w:rsid w:val="006034CA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63270"/>
    <w:rsid w:val="00677CE6"/>
    <w:rsid w:val="0068119B"/>
    <w:rsid w:val="0069158F"/>
    <w:rsid w:val="00693F88"/>
    <w:rsid w:val="0069699F"/>
    <w:rsid w:val="006B6001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24D5E"/>
    <w:rsid w:val="0073218A"/>
    <w:rsid w:val="007378D2"/>
    <w:rsid w:val="00745D34"/>
    <w:rsid w:val="0075102D"/>
    <w:rsid w:val="007533E8"/>
    <w:rsid w:val="007617E6"/>
    <w:rsid w:val="00761F63"/>
    <w:rsid w:val="00772065"/>
    <w:rsid w:val="00773347"/>
    <w:rsid w:val="007751F3"/>
    <w:rsid w:val="0078266D"/>
    <w:rsid w:val="00785D0C"/>
    <w:rsid w:val="00793E05"/>
    <w:rsid w:val="0079456C"/>
    <w:rsid w:val="007945AA"/>
    <w:rsid w:val="00796030"/>
    <w:rsid w:val="007A3B78"/>
    <w:rsid w:val="007A63C6"/>
    <w:rsid w:val="007A6A2F"/>
    <w:rsid w:val="007A7CA0"/>
    <w:rsid w:val="007C1926"/>
    <w:rsid w:val="007C1CE5"/>
    <w:rsid w:val="007C5FC2"/>
    <w:rsid w:val="007D1B84"/>
    <w:rsid w:val="007D690B"/>
    <w:rsid w:val="007E0192"/>
    <w:rsid w:val="007E0ED8"/>
    <w:rsid w:val="007E322B"/>
    <w:rsid w:val="007E3597"/>
    <w:rsid w:val="007F70DA"/>
    <w:rsid w:val="0081686C"/>
    <w:rsid w:val="00817E08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3B7"/>
    <w:rsid w:val="008A0C7D"/>
    <w:rsid w:val="008A1E11"/>
    <w:rsid w:val="008A475B"/>
    <w:rsid w:val="008B04BB"/>
    <w:rsid w:val="008B66E4"/>
    <w:rsid w:val="008B776B"/>
    <w:rsid w:val="008C125E"/>
    <w:rsid w:val="008C1E79"/>
    <w:rsid w:val="008C20CC"/>
    <w:rsid w:val="008C754A"/>
    <w:rsid w:val="008D3FA6"/>
    <w:rsid w:val="008D70E8"/>
    <w:rsid w:val="008E22A2"/>
    <w:rsid w:val="008E736A"/>
    <w:rsid w:val="008F1F8F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27D"/>
    <w:rsid w:val="0097333D"/>
    <w:rsid w:val="00975488"/>
    <w:rsid w:val="0098219F"/>
    <w:rsid w:val="0098549A"/>
    <w:rsid w:val="009864E3"/>
    <w:rsid w:val="00987E23"/>
    <w:rsid w:val="009934F5"/>
    <w:rsid w:val="009A103C"/>
    <w:rsid w:val="009A2DD0"/>
    <w:rsid w:val="009A6546"/>
    <w:rsid w:val="009B0958"/>
    <w:rsid w:val="009B1DE0"/>
    <w:rsid w:val="009B236D"/>
    <w:rsid w:val="009B35E4"/>
    <w:rsid w:val="009B59B7"/>
    <w:rsid w:val="009C54DB"/>
    <w:rsid w:val="009C613D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03EA"/>
    <w:rsid w:val="00A11F26"/>
    <w:rsid w:val="00A13C0E"/>
    <w:rsid w:val="00A15B78"/>
    <w:rsid w:val="00A21ADE"/>
    <w:rsid w:val="00A224F7"/>
    <w:rsid w:val="00A241D1"/>
    <w:rsid w:val="00A3148A"/>
    <w:rsid w:val="00A378D9"/>
    <w:rsid w:val="00A450B7"/>
    <w:rsid w:val="00A47D7A"/>
    <w:rsid w:val="00A53CCC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0D3B"/>
    <w:rsid w:val="00AB18C4"/>
    <w:rsid w:val="00AB3C96"/>
    <w:rsid w:val="00AB7025"/>
    <w:rsid w:val="00AB7388"/>
    <w:rsid w:val="00AC4A55"/>
    <w:rsid w:val="00AD1748"/>
    <w:rsid w:val="00AD1A30"/>
    <w:rsid w:val="00AE3E66"/>
    <w:rsid w:val="00AE3E9C"/>
    <w:rsid w:val="00AE486A"/>
    <w:rsid w:val="00AE6473"/>
    <w:rsid w:val="00AF0017"/>
    <w:rsid w:val="00AF2EAA"/>
    <w:rsid w:val="00B1322C"/>
    <w:rsid w:val="00B16126"/>
    <w:rsid w:val="00B20274"/>
    <w:rsid w:val="00B26440"/>
    <w:rsid w:val="00B35369"/>
    <w:rsid w:val="00B421AA"/>
    <w:rsid w:val="00B42DE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76A"/>
    <w:rsid w:val="00B90BB5"/>
    <w:rsid w:val="00B95B44"/>
    <w:rsid w:val="00BA3341"/>
    <w:rsid w:val="00BA40CA"/>
    <w:rsid w:val="00BB78F0"/>
    <w:rsid w:val="00BC76CC"/>
    <w:rsid w:val="00BD3F23"/>
    <w:rsid w:val="00BE09CC"/>
    <w:rsid w:val="00BE724E"/>
    <w:rsid w:val="00BF6F63"/>
    <w:rsid w:val="00BF7B51"/>
    <w:rsid w:val="00C00568"/>
    <w:rsid w:val="00C012A9"/>
    <w:rsid w:val="00C102A0"/>
    <w:rsid w:val="00C1414E"/>
    <w:rsid w:val="00C17082"/>
    <w:rsid w:val="00C17E56"/>
    <w:rsid w:val="00C21028"/>
    <w:rsid w:val="00C2500A"/>
    <w:rsid w:val="00C33E80"/>
    <w:rsid w:val="00C409E0"/>
    <w:rsid w:val="00C44E86"/>
    <w:rsid w:val="00C55A48"/>
    <w:rsid w:val="00C67D74"/>
    <w:rsid w:val="00C77803"/>
    <w:rsid w:val="00C83E53"/>
    <w:rsid w:val="00C920A7"/>
    <w:rsid w:val="00C944E6"/>
    <w:rsid w:val="00C944F5"/>
    <w:rsid w:val="00CA0CDD"/>
    <w:rsid w:val="00CB1A7B"/>
    <w:rsid w:val="00CC13A8"/>
    <w:rsid w:val="00CC1404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2130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742F"/>
    <w:rsid w:val="00D95709"/>
    <w:rsid w:val="00D97500"/>
    <w:rsid w:val="00DA1482"/>
    <w:rsid w:val="00DA3965"/>
    <w:rsid w:val="00DA7869"/>
    <w:rsid w:val="00DB394B"/>
    <w:rsid w:val="00DB6352"/>
    <w:rsid w:val="00DB705E"/>
    <w:rsid w:val="00DC1196"/>
    <w:rsid w:val="00DC461A"/>
    <w:rsid w:val="00DC630B"/>
    <w:rsid w:val="00DD1801"/>
    <w:rsid w:val="00DE2086"/>
    <w:rsid w:val="00DE21F3"/>
    <w:rsid w:val="00DE358D"/>
    <w:rsid w:val="00DE6531"/>
    <w:rsid w:val="00DF13E7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3F0A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306F"/>
    <w:rsid w:val="00EA5D97"/>
    <w:rsid w:val="00EB4287"/>
    <w:rsid w:val="00EB559D"/>
    <w:rsid w:val="00EC06A1"/>
    <w:rsid w:val="00EC13B7"/>
    <w:rsid w:val="00EC1557"/>
    <w:rsid w:val="00EC24CD"/>
    <w:rsid w:val="00EC25B6"/>
    <w:rsid w:val="00EC3123"/>
    <w:rsid w:val="00ED51FD"/>
    <w:rsid w:val="00ED5BB9"/>
    <w:rsid w:val="00ED7504"/>
    <w:rsid w:val="00ED7543"/>
    <w:rsid w:val="00EE3427"/>
    <w:rsid w:val="00EF5C78"/>
    <w:rsid w:val="00F01609"/>
    <w:rsid w:val="00F229B8"/>
    <w:rsid w:val="00F3140D"/>
    <w:rsid w:val="00F33B49"/>
    <w:rsid w:val="00F3588F"/>
    <w:rsid w:val="00F42C02"/>
    <w:rsid w:val="00F433DD"/>
    <w:rsid w:val="00F434AA"/>
    <w:rsid w:val="00F475CB"/>
    <w:rsid w:val="00F52F13"/>
    <w:rsid w:val="00F55F7E"/>
    <w:rsid w:val="00F575C6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  <w:style w:type="table" w:customStyle="1" w:styleId="18">
    <w:name w:val="Сетка таблицы1"/>
    <w:basedOn w:val="a1"/>
    <w:next w:val="afffff4"/>
    <w:uiPriority w:val="59"/>
    <w:rsid w:val="00487DC3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98&amp;dst=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08DC-7F4F-4FCD-A23D-19DE8C03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51</cp:revision>
  <cp:lastPrinted>2024-05-02T08:58:00Z</cp:lastPrinted>
  <dcterms:created xsi:type="dcterms:W3CDTF">2023-07-10T09:58:00Z</dcterms:created>
  <dcterms:modified xsi:type="dcterms:W3CDTF">2024-05-02T08:59:00Z</dcterms:modified>
</cp:coreProperties>
</file>