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51" w:rsidRDefault="00934917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АДМИНИСТРАЦИЯ</w:t>
      </w:r>
    </w:p>
    <w:p w:rsidR="00B33251" w:rsidRDefault="009349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БЕЛОГОРСКИЙ СЕЛЬСОВЕТ</w:t>
      </w:r>
    </w:p>
    <w:p w:rsidR="00B33251" w:rsidRDefault="009349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БЕЛЯЕВСКОГО РАЙОНА ОРЕНБУРГСКОЙ ОБЛАСТИ</w:t>
      </w:r>
    </w:p>
    <w:p w:rsidR="00B33251" w:rsidRDefault="00B33251">
      <w:pPr>
        <w:jc w:val="center"/>
        <w:rPr>
          <w:b/>
          <w:sz w:val="24"/>
          <w:szCs w:val="24"/>
        </w:rPr>
      </w:pPr>
    </w:p>
    <w:p w:rsidR="00B33251" w:rsidRDefault="009349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 </w:t>
      </w:r>
    </w:p>
    <w:p w:rsidR="00B33251" w:rsidRDefault="00B33251">
      <w:pPr>
        <w:jc w:val="center"/>
        <w:rPr>
          <w:rFonts w:cs="Calibri"/>
          <w:b/>
          <w:sz w:val="28"/>
          <w:szCs w:val="28"/>
          <w:lang w:eastAsia="ar-SA"/>
        </w:rPr>
      </w:pPr>
    </w:p>
    <w:p w:rsidR="00B33251" w:rsidRDefault="00934917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п. Белогорский</w:t>
      </w:r>
    </w:p>
    <w:p w:rsidR="00B33251" w:rsidRDefault="00B33251">
      <w:pPr>
        <w:jc w:val="center"/>
        <w:rPr>
          <w:b/>
          <w:sz w:val="24"/>
          <w:szCs w:val="24"/>
        </w:rPr>
      </w:pPr>
    </w:p>
    <w:p w:rsidR="00B33251" w:rsidRDefault="009349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B33251" w:rsidRDefault="00B33251">
      <w:pPr>
        <w:jc w:val="center"/>
        <w:rPr>
          <w:sz w:val="28"/>
          <w:szCs w:val="28"/>
        </w:rPr>
      </w:pPr>
    </w:p>
    <w:p w:rsidR="00B33251" w:rsidRDefault="00934917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>Об  утверждении отчета о реализации</w:t>
      </w:r>
    </w:p>
    <w:p w:rsidR="00B33251" w:rsidRDefault="00934917">
      <w:pPr>
        <w:pStyle w:val="af2"/>
        <w:tabs>
          <w:tab w:val="left" w:pos="210"/>
          <w:tab w:val="center" w:pos="4677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«Социально </w:t>
      </w:r>
      <w:proofErr w:type="gramStart"/>
      <w:r>
        <w:rPr>
          <w:sz w:val="28"/>
          <w:szCs w:val="28"/>
        </w:rPr>
        <w:t>-э</w:t>
      </w:r>
      <w:proofErr w:type="gramEnd"/>
      <w:r>
        <w:rPr>
          <w:sz w:val="28"/>
          <w:szCs w:val="28"/>
        </w:rPr>
        <w:t>кономического</w:t>
      </w:r>
    </w:p>
    <w:p w:rsidR="00B33251" w:rsidRDefault="00934917">
      <w:pPr>
        <w:pStyle w:val="af2"/>
        <w:tabs>
          <w:tab w:val="left" w:pos="975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развития территории </w:t>
      </w:r>
      <w:r>
        <w:rPr>
          <w:sz w:val="28"/>
          <w:szCs w:val="28"/>
        </w:rPr>
        <w:t>муниципального образования Белогорский</w:t>
      </w:r>
    </w:p>
    <w:p w:rsidR="00B33251" w:rsidRDefault="00934917">
      <w:pPr>
        <w:pStyle w:val="af2"/>
        <w:jc w:val="center"/>
        <w:rPr>
          <w:sz w:val="28"/>
          <w:szCs w:val="28"/>
        </w:rPr>
      </w:pPr>
      <w:bookmarkStart w:id="1" w:name="_Hlk37159296"/>
      <w:r>
        <w:rPr>
          <w:sz w:val="28"/>
          <w:szCs w:val="28"/>
        </w:rPr>
        <w:t>сельсовет Беляевского района Оренбургской области »</w:t>
      </w:r>
      <w:bookmarkEnd w:id="1"/>
    </w:p>
    <w:p w:rsidR="00B33251" w:rsidRDefault="00B33251">
      <w:pPr>
        <w:pStyle w:val="af2"/>
        <w:jc w:val="center"/>
        <w:rPr>
          <w:sz w:val="28"/>
          <w:szCs w:val="28"/>
        </w:rPr>
      </w:pPr>
    </w:p>
    <w:p w:rsidR="00B33251" w:rsidRDefault="00934917">
      <w:pPr>
        <w:pStyle w:val="af2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Белогорский сельсовет от 08.11.2022 № 74-п «</w:t>
      </w:r>
      <w:r>
        <w:rPr>
          <w:sz w:val="28"/>
        </w:rPr>
        <w:t xml:space="preserve">Об утверждении порядка разработки,  </w:t>
      </w:r>
      <w:r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 xml:space="preserve"> и  оценки   эффективности муниципальных         программ муниципального образования Белогорский сельсовет», руководствуясь ст. 31 Устава муниципального образования Белогорский сельсовет:</w:t>
      </w:r>
    </w:p>
    <w:p w:rsidR="00B33251" w:rsidRDefault="00934917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отчет о реализации муниципальной программы «Социально-эк</w:t>
      </w:r>
      <w:r>
        <w:rPr>
          <w:sz w:val="28"/>
          <w:szCs w:val="28"/>
        </w:rPr>
        <w:t>ономического развития территории муниципального  образования  Белогорский сельсовет» за 2025 год согласно приложению.</w:t>
      </w:r>
    </w:p>
    <w:p w:rsidR="00B33251" w:rsidRDefault="00934917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подлежит размещению на официальном сайте муниципального образования Белогорский сельсовет в сети «Интернет».</w:t>
      </w:r>
    </w:p>
    <w:p w:rsidR="00B33251" w:rsidRDefault="00934917">
      <w:pPr>
        <w:pStyle w:val="Default"/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33251" w:rsidRDefault="00934917">
      <w:pPr>
        <w:pStyle w:val="Default"/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>
        <w:t xml:space="preserve">. </w:t>
      </w:r>
      <w:r>
        <w:rPr>
          <w:sz w:val="28"/>
          <w:szCs w:val="28"/>
        </w:rPr>
        <w:t xml:space="preserve">Постановление вступает в силу после его </w:t>
      </w:r>
      <w:hyperlink r:id="rId7">
        <w:r>
          <w:rPr>
            <w:rStyle w:val="a5"/>
            <w:b w:val="0"/>
            <w:color w:val="auto"/>
            <w:sz w:val="28"/>
            <w:szCs w:val="28"/>
          </w:rPr>
          <w:t>официального опубликования</w:t>
        </w:r>
      </w:hyperlink>
      <w:r>
        <w:rPr>
          <w:b/>
          <w:bCs/>
          <w:color w:val="auto"/>
          <w:sz w:val="28"/>
          <w:szCs w:val="28"/>
        </w:rPr>
        <w:t>.</w:t>
      </w:r>
    </w:p>
    <w:p w:rsidR="00B33251" w:rsidRDefault="00B33251">
      <w:pPr>
        <w:jc w:val="both"/>
        <w:rPr>
          <w:sz w:val="28"/>
          <w:szCs w:val="28"/>
        </w:rPr>
      </w:pPr>
    </w:p>
    <w:p w:rsidR="00B33251" w:rsidRDefault="00B33251">
      <w:pPr>
        <w:jc w:val="both"/>
        <w:rPr>
          <w:sz w:val="28"/>
          <w:szCs w:val="28"/>
        </w:rPr>
      </w:pPr>
    </w:p>
    <w:p w:rsidR="00B33251" w:rsidRDefault="009349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         </w:t>
      </w:r>
    </w:p>
    <w:p w:rsidR="00B33251" w:rsidRDefault="009349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Белогорский сельсовет                                                                    </w:t>
      </w:r>
      <w:proofErr w:type="spellStart"/>
      <w:r>
        <w:rPr>
          <w:sz w:val="28"/>
          <w:szCs w:val="28"/>
        </w:rPr>
        <w:t>В.Н.Горбунов</w:t>
      </w:r>
      <w:proofErr w:type="spellEnd"/>
    </w:p>
    <w:p w:rsidR="00B33251" w:rsidRDefault="009349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B33251" w:rsidRDefault="00B33251">
      <w:pPr>
        <w:jc w:val="center"/>
        <w:rPr>
          <w:sz w:val="28"/>
          <w:szCs w:val="28"/>
        </w:rPr>
      </w:pPr>
    </w:p>
    <w:p w:rsidR="00B33251" w:rsidRDefault="00B33251">
      <w:pPr>
        <w:jc w:val="center"/>
        <w:rPr>
          <w:sz w:val="28"/>
          <w:szCs w:val="28"/>
        </w:rPr>
      </w:pPr>
    </w:p>
    <w:p w:rsidR="00B33251" w:rsidRDefault="00B33251">
      <w:pPr>
        <w:jc w:val="center"/>
        <w:rPr>
          <w:sz w:val="28"/>
          <w:szCs w:val="28"/>
        </w:rPr>
      </w:pPr>
    </w:p>
    <w:p w:rsidR="00B33251" w:rsidRDefault="00B33251">
      <w:pPr>
        <w:jc w:val="center"/>
        <w:rPr>
          <w:sz w:val="28"/>
          <w:szCs w:val="28"/>
        </w:rPr>
      </w:pPr>
    </w:p>
    <w:p w:rsidR="00B33251" w:rsidRDefault="00B33251">
      <w:pPr>
        <w:jc w:val="center"/>
        <w:rPr>
          <w:sz w:val="28"/>
          <w:szCs w:val="28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1608"/>
        <w:gridCol w:w="8246"/>
      </w:tblGrid>
      <w:tr w:rsidR="00B33251">
        <w:tc>
          <w:tcPr>
            <w:tcW w:w="1608" w:type="dxa"/>
          </w:tcPr>
          <w:p w:rsidR="00B33251" w:rsidRDefault="00934917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  <w:p w:rsidR="00B33251" w:rsidRDefault="00B33251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45" w:type="dxa"/>
          </w:tcPr>
          <w:p w:rsidR="00B33251" w:rsidRDefault="00934917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администрации Беляевского района, прокурору, с</w:t>
            </w:r>
            <w:r>
              <w:rPr>
                <w:sz w:val="28"/>
                <w:szCs w:val="28"/>
                <w:lang w:eastAsia="en-US"/>
              </w:rPr>
              <w:t xml:space="preserve">пециалисту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Бисикеновой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К.Н., в дело.</w:t>
            </w:r>
          </w:p>
        </w:tc>
      </w:tr>
      <w:tr w:rsidR="00B33251">
        <w:tc>
          <w:tcPr>
            <w:tcW w:w="1608" w:type="dxa"/>
          </w:tcPr>
          <w:p w:rsidR="00B33251" w:rsidRDefault="00B33251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33251" w:rsidRDefault="00B33251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33251" w:rsidRDefault="00B33251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45" w:type="dxa"/>
          </w:tcPr>
          <w:p w:rsidR="00B33251" w:rsidRDefault="00B33251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B33251" w:rsidRDefault="00B33251">
      <w:pPr>
        <w:spacing w:after="200" w:line="276" w:lineRule="auto"/>
        <w:rPr>
          <w:b/>
          <w:sz w:val="28"/>
          <w:szCs w:val="28"/>
        </w:rPr>
      </w:pPr>
    </w:p>
    <w:p w:rsidR="00B33251" w:rsidRDefault="00934917">
      <w:pPr>
        <w:spacing w:after="200" w:line="276" w:lineRule="auto"/>
        <w:rPr>
          <w:b/>
          <w:sz w:val="28"/>
          <w:szCs w:val="28"/>
        </w:rPr>
      </w:pPr>
      <w:r>
        <w:br w:type="page"/>
      </w:r>
    </w:p>
    <w:p w:rsidR="00B33251" w:rsidRDefault="009349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Отчет </w:t>
      </w:r>
    </w:p>
    <w:p w:rsidR="00B33251" w:rsidRDefault="009349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реализации муниципальной программы</w:t>
      </w:r>
    </w:p>
    <w:p w:rsidR="00B33251" w:rsidRDefault="00934917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«Социально-экономического развития территории муниципального образования Белогорский сельсовет» </w:t>
      </w:r>
      <w:r>
        <w:rPr>
          <w:b/>
          <w:sz w:val="28"/>
          <w:szCs w:val="28"/>
        </w:rPr>
        <w:t>за  2025 год</w:t>
      </w:r>
    </w:p>
    <w:p w:rsidR="00B33251" w:rsidRDefault="00B33251">
      <w:pPr>
        <w:jc w:val="center"/>
        <w:rPr>
          <w:b/>
          <w:sz w:val="28"/>
          <w:szCs w:val="28"/>
        </w:rPr>
      </w:pPr>
    </w:p>
    <w:p w:rsidR="00B33251" w:rsidRDefault="00934917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Муниципальная программа </w:t>
      </w:r>
      <w:r>
        <w:rPr>
          <w:sz w:val="28"/>
        </w:rPr>
        <w:t>«Социально-экономического развития территории муниципального образования Белогорский сельсовет»</w:t>
      </w:r>
      <w:r>
        <w:rPr>
          <w:sz w:val="28"/>
          <w:szCs w:val="28"/>
        </w:rPr>
        <w:t xml:space="preserve"> (далее – Программа) утверждена постановлением администрации МО Белогорский сельсовет от 21.12.2022г. № 82-п, и внесены изменения от 16.02.2023 №17-п,           </w:t>
      </w:r>
      <w:r>
        <w:rPr>
          <w:sz w:val="28"/>
          <w:szCs w:val="28"/>
        </w:rPr>
        <w:t xml:space="preserve">                                                                        от 20.03.2020г. №19-п, от 11.07.2023 №44-п, от 28.09.2023 №61-п.,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09.01.2024 №1-п, от 16.02.2024 №17-п, от 01.10.2024 №66-п, от 26.12.2024 №98-п. Ответственным исполнителем Программ</w:t>
      </w:r>
      <w:r>
        <w:rPr>
          <w:sz w:val="28"/>
          <w:szCs w:val="28"/>
        </w:rPr>
        <w:t xml:space="preserve">ы является администрация муниципального образования Белогорский сельсовет. </w:t>
      </w:r>
    </w:p>
    <w:p w:rsidR="00B33251" w:rsidRDefault="0093491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Программы является:  </w:t>
      </w:r>
    </w:p>
    <w:p w:rsidR="00B33251" w:rsidRDefault="0093491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-повышение качества жизни населения, его занятости и </w:t>
      </w:r>
      <w:proofErr w:type="spellStart"/>
      <w:r>
        <w:rPr>
          <w:rFonts w:ascii="Times New Roman" w:hAnsi="Times New Roman" w:cs="Times New Roman"/>
          <w:sz w:val="28"/>
          <w:szCs w:val="24"/>
        </w:rPr>
        <w:t>самозанятости</w:t>
      </w:r>
      <w:proofErr w:type="spellEnd"/>
      <w:r>
        <w:rPr>
          <w:rFonts w:ascii="Times New Roman" w:hAnsi="Times New Roman" w:cs="Times New Roman"/>
          <w:sz w:val="28"/>
          <w:szCs w:val="24"/>
        </w:rPr>
        <w:t>, экономических, социальных и культурных возможностей на основе развития сельхозпроизв</w:t>
      </w:r>
      <w:r>
        <w:rPr>
          <w:rFonts w:ascii="Times New Roman" w:hAnsi="Times New Roman" w:cs="Times New Roman"/>
          <w:sz w:val="28"/>
          <w:szCs w:val="24"/>
        </w:rPr>
        <w:t>одства, предпринимательства, личных подсобных хозяйств торговой инфраструктуры и сферы услуг;</w:t>
      </w:r>
    </w:p>
    <w:p w:rsidR="00B33251" w:rsidRDefault="0093491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стимулирование рационального использования энергетических ресурсов</w:t>
      </w:r>
    </w:p>
    <w:p w:rsidR="00B33251" w:rsidRDefault="0093491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 повышение энергетической эффективности экономики поселения;</w:t>
      </w:r>
    </w:p>
    <w:p w:rsidR="00B33251" w:rsidRDefault="00934917">
      <w:pPr>
        <w:ind w:firstLine="708"/>
        <w:jc w:val="both"/>
        <w:rPr>
          <w:sz w:val="28"/>
        </w:rPr>
      </w:pPr>
      <w:r>
        <w:rPr>
          <w:sz w:val="28"/>
        </w:rPr>
        <w:t>- создание экономически обоснов</w:t>
      </w:r>
      <w:r>
        <w:rPr>
          <w:sz w:val="28"/>
        </w:rPr>
        <w:t>анной системы развития и поддержания комплексного благоустройства территории поселения;</w:t>
      </w:r>
    </w:p>
    <w:p w:rsidR="00B33251" w:rsidRDefault="00934917">
      <w:pPr>
        <w:ind w:firstLine="708"/>
        <w:jc w:val="both"/>
        <w:rPr>
          <w:sz w:val="28"/>
        </w:rPr>
      </w:pPr>
      <w:r>
        <w:rPr>
          <w:sz w:val="28"/>
        </w:rPr>
        <w:t>- создание условий комфортного проживания, жилищного обеспечения населения и развития инфраструктуры для отдыха детей и взрослого населения;</w:t>
      </w:r>
    </w:p>
    <w:p w:rsidR="00B33251" w:rsidRDefault="00934917">
      <w:pPr>
        <w:ind w:firstLine="708"/>
        <w:jc w:val="both"/>
        <w:rPr>
          <w:sz w:val="28"/>
        </w:rPr>
      </w:pPr>
      <w:r>
        <w:rPr>
          <w:sz w:val="28"/>
        </w:rPr>
        <w:t>- </w:t>
      </w:r>
      <w:r>
        <w:rPr>
          <w:color w:val="000000"/>
          <w:sz w:val="28"/>
        </w:rPr>
        <w:t>активизация местного насе</w:t>
      </w:r>
      <w:r>
        <w:rPr>
          <w:color w:val="000000"/>
          <w:sz w:val="28"/>
        </w:rPr>
        <w:t>ления в решении вопросов местного значения;</w:t>
      </w:r>
    </w:p>
    <w:p w:rsidR="00B33251" w:rsidRDefault="00934917">
      <w:pPr>
        <w:ind w:firstLine="708"/>
        <w:jc w:val="both"/>
        <w:rPr>
          <w:sz w:val="28"/>
        </w:rPr>
      </w:pPr>
      <w:r>
        <w:rPr>
          <w:sz w:val="28"/>
        </w:rPr>
        <w:t>- поддержание жилищного фонда поселения в удовлетворительном состоянии;</w:t>
      </w:r>
    </w:p>
    <w:p w:rsidR="00B33251" w:rsidRDefault="00934917">
      <w:pPr>
        <w:ind w:firstLine="708"/>
        <w:jc w:val="both"/>
        <w:rPr>
          <w:sz w:val="28"/>
        </w:rPr>
      </w:pPr>
      <w:r>
        <w:rPr>
          <w:sz w:val="28"/>
        </w:rPr>
        <w:t>- создание условий, направленных на повышение эффективности деятельности подразделений пожарной охраны по защите населения и территории от п</w:t>
      </w:r>
      <w:r>
        <w:rPr>
          <w:sz w:val="28"/>
        </w:rPr>
        <w:t>ожаров, сокращение людских и материальных потерь от огня;</w:t>
      </w:r>
    </w:p>
    <w:p w:rsidR="00B33251" w:rsidRDefault="00934917">
      <w:pPr>
        <w:ind w:firstLine="708"/>
        <w:jc w:val="both"/>
        <w:rPr>
          <w:sz w:val="28"/>
        </w:rPr>
      </w:pPr>
      <w:r>
        <w:rPr>
          <w:sz w:val="28"/>
        </w:rPr>
        <w:t>- привлечение населения к охране правопорядка путем создания добровольной народной дружины;</w:t>
      </w:r>
    </w:p>
    <w:p w:rsidR="00B33251" w:rsidRDefault="00934917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- реализация полномочий органов местного самоуправления по организации и осуществлению мероприятий </w:t>
      </w:r>
      <w:hyperlink r:id="rId9" w:anchor="YANDEX_80" w:history="1">
        <w:proofErr w:type="spellStart"/>
        <w:r>
          <w:rPr>
            <w:sz w:val="28"/>
          </w:rPr>
          <w:t>по</w:t>
        </w:r>
      </w:hyperlink>
      <w:hyperlink r:id="rId10" w:anchor="YANDEX_81" w:history="1">
        <w:r>
          <w:rPr>
            <w:sz w:val="28"/>
          </w:rPr>
          <w:t>гражданской</w:t>
        </w:r>
        <w:proofErr w:type="spellEnd"/>
        <w:r>
          <w:rPr>
            <w:sz w:val="28"/>
          </w:rPr>
          <w:t xml:space="preserve"> </w:t>
        </w:r>
      </w:hyperlink>
      <w:hyperlink r:id="rId11" w:anchor="YANDEX_82" w:history="1">
        <w:r>
          <w:rPr>
            <w:sz w:val="28"/>
          </w:rPr>
          <w:t>оборо</w:t>
        </w:r>
        <w:r>
          <w:rPr>
            <w:sz w:val="28"/>
          </w:rPr>
          <w:t>не</w:t>
        </w:r>
        <w:proofErr w:type="gramEnd"/>
      </w:hyperlink>
      <w:hyperlink r:id="rId12" w:anchor="YANDEX_84" w:history="1">
        <w:r>
          <w:rPr>
            <w:sz w:val="28"/>
          </w:rPr>
          <w:t>,</w:t>
        </w:r>
        <w:r>
          <w:rPr>
            <w:sz w:val="28"/>
          </w:rPr>
          <w:t xml:space="preserve"> защите населения и территории </w:t>
        </w:r>
      </w:hyperlink>
      <w:hyperlink r:id="rId13" w:anchor="YANDEX_85" w:history="1">
        <w:r>
          <w:rPr>
            <w:sz w:val="28"/>
          </w:rPr>
          <w:t>от чрезвычайных ситуаций природного и техногенного характера;</w:t>
        </w:r>
      </w:hyperlink>
    </w:p>
    <w:p w:rsidR="00B33251" w:rsidRDefault="00934917">
      <w:pPr>
        <w:ind w:firstLine="708"/>
        <w:jc w:val="both"/>
        <w:rPr>
          <w:sz w:val="28"/>
        </w:rPr>
      </w:pPr>
      <w:r>
        <w:rPr>
          <w:sz w:val="28"/>
        </w:rPr>
        <w:t>- территориальное планирование территории муниципального образования;</w:t>
      </w:r>
    </w:p>
    <w:p w:rsidR="00B33251" w:rsidRDefault="00934917">
      <w:pPr>
        <w:ind w:firstLine="708"/>
        <w:jc w:val="both"/>
        <w:rPr>
          <w:sz w:val="28"/>
        </w:rPr>
      </w:pPr>
      <w:r>
        <w:rPr>
          <w:sz w:val="28"/>
        </w:rPr>
        <w:t>- улучшение качества жизни граждан, проживающих, работающих на территории поселения, посредст</w:t>
      </w:r>
      <w:r>
        <w:rPr>
          <w:sz w:val="28"/>
        </w:rPr>
        <w:t>вом формирования празднично-игровой культуры, сохранение и развитие местных традиций и обрядов;</w:t>
      </w:r>
    </w:p>
    <w:p w:rsidR="00B33251" w:rsidRDefault="00934917">
      <w:pPr>
        <w:ind w:firstLine="708"/>
        <w:jc w:val="both"/>
        <w:rPr>
          <w:sz w:val="28"/>
        </w:rPr>
      </w:pPr>
      <w:r>
        <w:rPr>
          <w:sz w:val="28"/>
        </w:rPr>
        <w:t xml:space="preserve">- создание условий для укрепления здоровья населения путем реализации комплекса мероприятий, направленных на развитие массовой физической культуры и спорта </w:t>
      </w:r>
      <w:r>
        <w:rPr>
          <w:sz w:val="28"/>
        </w:rPr>
        <w:t>среди населения;</w:t>
      </w:r>
    </w:p>
    <w:p w:rsidR="00B33251" w:rsidRDefault="00934917">
      <w:pPr>
        <w:ind w:firstLine="708"/>
        <w:jc w:val="both"/>
        <w:rPr>
          <w:sz w:val="28"/>
          <w:lang w:eastAsia="en-US"/>
        </w:rPr>
      </w:pPr>
      <w:r>
        <w:rPr>
          <w:sz w:val="28"/>
        </w:rPr>
        <w:t>- повышение эффективности управления муниципальной собственностью;</w:t>
      </w:r>
    </w:p>
    <w:p w:rsidR="00B33251" w:rsidRDefault="00934917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-совершенствование муниципального управления, повышение его эффективности;</w:t>
      </w:r>
    </w:p>
    <w:p w:rsidR="00B33251" w:rsidRDefault="00934917">
      <w:pPr>
        <w:ind w:firstLine="708"/>
        <w:jc w:val="both"/>
        <w:rPr>
          <w:sz w:val="28"/>
          <w:szCs w:val="28"/>
        </w:rPr>
      </w:pPr>
      <w:r>
        <w:rPr>
          <w:sz w:val="28"/>
        </w:rPr>
        <w:t>-совершенствование организации муниципальной службы в МО Белогорский сельсовет, повышение эффекти</w:t>
      </w:r>
      <w:r>
        <w:rPr>
          <w:sz w:val="28"/>
        </w:rPr>
        <w:t>вности исполнения муниципальными служащими своих должностных обязанностей.</w:t>
      </w:r>
    </w:p>
    <w:p w:rsidR="00B33251" w:rsidRDefault="009349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сельсовета в рамках реализации мероприятий программы за отчетный период: </w:t>
      </w:r>
    </w:p>
    <w:p w:rsidR="00B33251" w:rsidRDefault="0093491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составлен уточненный реестр расходных обязательств МО Белогорский сельсовет в части </w:t>
      </w:r>
      <w:r>
        <w:rPr>
          <w:sz w:val="28"/>
          <w:szCs w:val="28"/>
        </w:rPr>
        <w:t>расходов местного бюджета;</w:t>
      </w:r>
    </w:p>
    <w:p w:rsidR="00B33251" w:rsidRDefault="0093491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 ассигнования местного бюджета на 2025 год утверждены в сумме 10 873 982,89 рублей;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внесены изменения в сводную бюджетную роспись за 2025 год, лимиты бюджетных обязательств за  2025 год;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местного бюджета на 01.01.20</w:t>
      </w:r>
      <w:r>
        <w:rPr>
          <w:sz w:val="28"/>
          <w:szCs w:val="28"/>
        </w:rPr>
        <w:t>26 составило:</w:t>
      </w:r>
    </w:p>
    <w:p w:rsidR="00B33251" w:rsidRDefault="009349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доходы   – 17 057 971,27 рублей (104 %);</w:t>
      </w:r>
    </w:p>
    <w:p w:rsidR="00B33251" w:rsidRDefault="009349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 –  16 049 252,84 рублей (99%);</w:t>
      </w:r>
    </w:p>
    <w:p w:rsidR="00B33251" w:rsidRDefault="009349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дефицит -  0,00 рублей. </w:t>
      </w:r>
    </w:p>
    <w:p w:rsidR="00B33251" w:rsidRDefault="00934917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 2025 году программных мероприятий позволила достичь следующих результатов: </w:t>
      </w:r>
    </w:p>
    <w:p w:rsidR="00B33251" w:rsidRDefault="00934917">
      <w:pPr>
        <w:widowControl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исполнение местного бюджета по расходам на 99 </w:t>
      </w:r>
      <w:r>
        <w:rPr>
          <w:rFonts w:eastAsia="Calibri"/>
          <w:sz w:val="28"/>
          <w:szCs w:val="28"/>
        </w:rPr>
        <w:t xml:space="preserve">%;        </w:t>
      </w:r>
    </w:p>
    <w:p w:rsidR="00B33251" w:rsidRDefault="00934917">
      <w:pPr>
        <w:widowControl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отсутствие превышения кассовых выплат над показателями сводной бюджетной росписи.</w:t>
      </w:r>
    </w:p>
    <w:p w:rsidR="00B33251" w:rsidRDefault="00934917">
      <w:pPr>
        <w:ind w:firstLine="360"/>
        <w:jc w:val="both"/>
      </w:pPr>
      <w:r>
        <w:rPr>
          <w:sz w:val="28"/>
          <w:szCs w:val="28"/>
        </w:rPr>
        <w:t>Информация о достижении значений показателей (индикаторов) и использовании бюджетных ассигнований местного бюджета на реализацию мероприятий приведена в таблицах</w:t>
      </w:r>
      <w:r>
        <w:rPr>
          <w:sz w:val="28"/>
          <w:szCs w:val="28"/>
        </w:rPr>
        <w:t xml:space="preserve"> 8, 9,10.</w:t>
      </w:r>
    </w:p>
    <w:p w:rsidR="00B33251" w:rsidRDefault="00B33251">
      <w:pPr>
        <w:jc w:val="both"/>
        <w:rPr>
          <w:sz w:val="28"/>
          <w:szCs w:val="28"/>
        </w:rPr>
      </w:pPr>
    </w:p>
    <w:p w:rsidR="00B33251" w:rsidRDefault="00934917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Оценка эффективности реализации муниципальной программы</w:t>
      </w:r>
    </w:p>
    <w:p w:rsidR="00B33251" w:rsidRDefault="00934917">
      <w:pPr>
        <w:jc w:val="both"/>
        <w:rPr>
          <w:sz w:val="28"/>
          <w:szCs w:val="28"/>
        </w:rPr>
      </w:pPr>
      <w:r>
        <w:rPr>
          <w:sz w:val="28"/>
        </w:rPr>
        <w:t>«Социально-экономического развития территории муниципального образования Белогорский сельсовет Беляевского района Оренбургской области»</w:t>
      </w:r>
      <w:r>
        <w:rPr>
          <w:sz w:val="28"/>
          <w:szCs w:val="28"/>
        </w:rPr>
        <w:t xml:space="preserve"> за  2025год</w:t>
      </w:r>
    </w:p>
    <w:p w:rsidR="00B33251" w:rsidRDefault="00B33251">
      <w:pPr>
        <w:jc w:val="both"/>
        <w:rPr>
          <w:sz w:val="28"/>
          <w:szCs w:val="28"/>
        </w:rPr>
      </w:pPr>
    </w:p>
    <w:p w:rsidR="00B33251" w:rsidRDefault="00934917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Оценка эффективности реализации про</w:t>
      </w:r>
      <w:r>
        <w:rPr>
          <w:sz w:val="28"/>
          <w:szCs w:val="28"/>
          <w:lang w:eastAsia="ar-SA"/>
        </w:rPr>
        <w:t>граммы проведена в соответствии с методикой, установленной постановлением администрации Белогорского сельсовета от</w:t>
      </w:r>
      <w:r>
        <w:rPr>
          <w:sz w:val="28"/>
          <w:szCs w:val="28"/>
        </w:rPr>
        <w:t>08.11.2022 № 74-п «Об утверждении порядка разработки, реализации и оценки эффективности муниципальных программ муниципального образования Бело</w:t>
      </w:r>
      <w:r>
        <w:rPr>
          <w:sz w:val="28"/>
          <w:szCs w:val="28"/>
        </w:rPr>
        <w:t>горский сельсовет»</w:t>
      </w:r>
      <w:r>
        <w:rPr>
          <w:sz w:val="28"/>
          <w:szCs w:val="28"/>
          <w:lang w:eastAsia="ar-SA"/>
        </w:rPr>
        <w:t>,</w:t>
      </w:r>
    </w:p>
    <w:p w:rsidR="00B33251" w:rsidRDefault="00B33251">
      <w:pPr>
        <w:ind w:firstLine="709"/>
        <w:jc w:val="both"/>
        <w:rPr>
          <w:sz w:val="28"/>
          <w:szCs w:val="28"/>
        </w:rPr>
      </w:pPr>
    </w:p>
    <w:p w:rsidR="00B33251" w:rsidRDefault="009349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степени реализации мероприятий</w:t>
      </w:r>
    </w:p>
    <w:p w:rsidR="00B33251" w:rsidRDefault="00B33251">
      <w:pPr>
        <w:jc w:val="center"/>
        <w:rPr>
          <w:b/>
          <w:sz w:val="28"/>
          <w:szCs w:val="28"/>
        </w:rPr>
      </w:pPr>
    </w:p>
    <w:p w:rsidR="00B33251" w:rsidRDefault="009349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Программа </w:t>
      </w:r>
      <w:r>
        <w:rPr>
          <w:sz w:val="28"/>
        </w:rPr>
        <w:t>«Социально-экономическое развитие территории муниципального образования Белогорский сельсовет Беляевского района Оренбургской области»</w:t>
      </w:r>
    </w:p>
    <w:p w:rsidR="00B33251" w:rsidRDefault="00934917">
      <w:pPr>
        <w:jc w:val="center"/>
        <w:rPr>
          <w:sz w:val="28"/>
          <w:szCs w:val="28"/>
        </w:rPr>
      </w:pPr>
      <w:r>
        <w:rPr>
          <w:sz w:val="28"/>
          <w:szCs w:val="28"/>
        </w:rPr>
        <w:t>за  2025 год</w:t>
      </w:r>
    </w:p>
    <w:p w:rsidR="00B33251" w:rsidRDefault="00934917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Степень реализации </w:t>
      </w:r>
      <w:r>
        <w:rPr>
          <w:sz w:val="28"/>
          <w:szCs w:val="28"/>
        </w:rPr>
        <w:t xml:space="preserve">комплекса процессных мероприятий </w:t>
      </w:r>
      <w:r>
        <w:rPr>
          <w:bCs/>
          <w:sz w:val="28"/>
          <w:szCs w:val="28"/>
        </w:rPr>
        <w:t>«Обеспечение деятельности аппарата управления поселения, муниципальная служба муниципального образования Белогорский сельсовет</w:t>
      </w:r>
      <w:r>
        <w:rPr>
          <w:sz w:val="28"/>
          <w:szCs w:val="28"/>
        </w:rPr>
        <w:t>» (СР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>):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Данное основное мероприятие характеризуется 1 показателем:</w:t>
      </w:r>
    </w:p>
    <w:tbl>
      <w:tblPr>
        <w:tblW w:w="9781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487"/>
        <w:gridCol w:w="3684"/>
        <w:gridCol w:w="1287"/>
        <w:gridCol w:w="850"/>
        <w:gridCol w:w="851"/>
        <w:gridCol w:w="1277"/>
        <w:gridCol w:w="1345"/>
      </w:tblGrid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Наименование показателя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Факт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Степень достижения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Вывод</w:t>
            </w:r>
          </w:p>
        </w:tc>
      </w:tr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tabs>
                <w:tab w:val="left" w:pos="3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расходования средств бюджета в рамках руководства и управления функций органа местного самоуправления повышение эффективности и     прозрачности бюджетных расходов главы и ап</w:t>
            </w:r>
            <w:r>
              <w:rPr>
                <w:sz w:val="22"/>
                <w:szCs w:val="22"/>
              </w:rPr>
              <w:t>парата управления;</w:t>
            </w:r>
          </w:p>
          <w:p w:rsidR="00B33251" w:rsidRDefault="00934917">
            <w:pPr>
              <w:widowControl w:val="0"/>
              <w:tabs>
                <w:tab w:val="left" w:pos="3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качественное формирование и предоставление бюджетной отчетности исполнения бюджета поселения.</w:t>
            </w:r>
          </w:p>
          <w:p w:rsidR="00B33251" w:rsidRDefault="00B3325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уровень исполнения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4 212,8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4 170,0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выполнен</w:t>
            </w:r>
          </w:p>
        </w:tc>
      </w:tr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</w:pPr>
            <w:r>
              <w:t>Доля контрольных обращений граждан, рассмотренных в установленные сроки, от общего количества</w:t>
            </w:r>
            <w:r>
              <w:t xml:space="preserve"> обращений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выполнен</w:t>
            </w:r>
          </w:p>
        </w:tc>
      </w:tr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</w:pPr>
            <w:r>
              <w:t>Доля введенных муниципальных нормативных правовых актов в областной регистр, от количества поступивших муниципальных нормативных актов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 xml:space="preserve"> выполнен</w:t>
            </w:r>
          </w:p>
        </w:tc>
      </w:tr>
    </w:tbl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 = 1/1=1.</w:t>
      </w:r>
    </w:p>
    <w:p w:rsidR="00B33251" w:rsidRDefault="009349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реализации </w:t>
      </w:r>
      <w:r>
        <w:rPr>
          <w:sz w:val="28"/>
          <w:szCs w:val="28"/>
        </w:rPr>
        <w:t xml:space="preserve">комплекс процессных мероприятий  «Оформление права собственности на объекты недвижимости  и территориальное планирование территории муниципального образования Белогорский сельсовет, финансовое обеспечение мероприятий по подготовке технической документации </w:t>
      </w:r>
      <w:r>
        <w:rPr>
          <w:sz w:val="28"/>
          <w:szCs w:val="28"/>
        </w:rPr>
        <w:t>на объекты недвижимости для поставки на кадастровый учет (ГКУ)» (СР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>):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9781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487"/>
        <w:gridCol w:w="3684"/>
        <w:gridCol w:w="1135"/>
        <w:gridCol w:w="850"/>
        <w:gridCol w:w="851"/>
        <w:gridCol w:w="1275"/>
        <w:gridCol w:w="1499"/>
      </w:tblGrid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Наименование показателя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Факт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Степень достижения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Вывод</w:t>
            </w:r>
          </w:p>
        </w:tc>
      </w:tr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Подготовка проектов межевания, </w:t>
            </w:r>
            <w:r>
              <w:rPr>
                <w:rFonts w:eastAsia="Calibri"/>
                <w:lang w:eastAsia="en-US"/>
              </w:rPr>
              <w:t>топографическая съемка земельных участков, подготовка технических планов на объекты, работы по координированию дорог, постановка объектов на государственный кадастровый учет</w:t>
            </w:r>
          </w:p>
          <w:p w:rsidR="00B33251" w:rsidRDefault="0093491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(ГКУ)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  <w:p w:rsidR="00B33251" w:rsidRDefault="00934917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 плана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выполнен</w:t>
            </w:r>
          </w:p>
        </w:tc>
      </w:tr>
    </w:tbl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= (1)/1=1.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</w:t>
      </w:r>
      <w:r>
        <w:rPr>
          <w:sz w:val="28"/>
          <w:szCs w:val="28"/>
        </w:rPr>
        <w:t>ции к</w:t>
      </w:r>
      <w:r>
        <w:rPr>
          <w:sz w:val="28"/>
          <w:szCs w:val="28"/>
          <w:lang w:eastAsia="en-US"/>
        </w:rPr>
        <w:t>омплекса процессных мероприятий</w:t>
      </w:r>
      <w:r>
        <w:rPr>
          <w:color w:val="000000"/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>Осуществление отдельных государственных полномочий»</w:t>
      </w:r>
      <w:r>
        <w:rPr>
          <w:sz w:val="28"/>
          <w:szCs w:val="28"/>
        </w:rPr>
        <w:t xml:space="preserve"> (СР</w:t>
      </w:r>
      <w:r>
        <w:rPr>
          <w:sz w:val="16"/>
          <w:szCs w:val="16"/>
        </w:rPr>
        <w:t>3</w:t>
      </w:r>
      <w:r>
        <w:rPr>
          <w:sz w:val="28"/>
          <w:szCs w:val="28"/>
        </w:rPr>
        <w:t>):</w:t>
      </w:r>
    </w:p>
    <w:tbl>
      <w:tblPr>
        <w:tblW w:w="9781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487"/>
        <w:gridCol w:w="3684"/>
        <w:gridCol w:w="1292"/>
        <w:gridCol w:w="850"/>
        <w:gridCol w:w="851"/>
        <w:gridCol w:w="1439"/>
        <w:gridCol w:w="1178"/>
      </w:tblGrid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before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принятого полномочия Российской Федерации на осуществление </w:t>
            </w:r>
            <w:r>
              <w:rPr>
                <w:lang w:eastAsia="en-US"/>
              </w:rPr>
              <w:t>воинского учета на территории поселения, на которой отсутствуют структурные подразделения военных комиссариатов;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д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 (1)/1=1.</w:t>
      </w:r>
    </w:p>
    <w:p w:rsidR="00B33251" w:rsidRDefault="00B33251">
      <w:pPr>
        <w:ind w:firstLine="709"/>
        <w:jc w:val="both"/>
        <w:rPr>
          <w:sz w:val="28"/>
          <w:szCs w:val="28"/>
        </w:rPr>
      </w:pPr>
    </w:p>
    <w:p w:rsidR="00B33251" w:rsidRDefault="00B33251">
      <w:pPr>
        <w:ind w:firstLine="709"/>
        <w:jc w:val="both"/>
        <w:rPr>
          <w:sz w:val="28"/>
          <w:szCs w:val="28"/>
        </w:rPr>
      </w:pP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реализации  комплекса процессных мероприятий «Обеспечение безопасности на </w:t>
      </w:r>
      <w:r>
        <w:rPr>
          <w:sz w:val="28"/>
          <w:szCs w:val="28"/>
        </w:rPr>
        <w:t>территории муниципального образования Белогорский сельсовет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СР</w:t>
      </w:r>
      <w:r>
        <w:rPr>
          <w:sz w:val="16"/>
          <w:szCs w:val="16"/>
        </w:rPr>
        <w:t>4</w:t>
      </w:r>
      <w:r>
        <w:rPr>
          <w:sz w:val="28"/>
          <w:szCs w:val="28"/>
        </w:rPr>
        <w:t>):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9781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487"/>
        <w:gridCol w:w="3684"/>
        <w:gridCol w:w="1135"/>
        <w:gridCol w:w="850"/>
        <w:gridCol w:w="851"/>
        <w:gridCol w:w="1275"/>
        <w:gridCol w:w="1499"/>
      </w:tblGrid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Наименование показателя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Факт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Степень достижения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Вывод</w:t>
            </w:r>
          </w:p>
        </w:tc>
      </w:tr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ind w:left="-75" w:right="-7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28" w:lineRule="auto"/>
              <w:ind w:firstLine="66"/>
              <w:rPr>
                <w:bCs/>
              </w:rPr>
            </w:pPr>
            <w:r>
              <w:rPr>
                <w:bCs/>
              </w:rPr>
              <w:t xml:space="preserve">Страхование добровольных народных </w:t>
            </w:r>
            <w:r>
              <w:rPr>
                <w:bCs/>
              </w:rPr>
              <w:t>дружинников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after="120" w:line="360" w:lineRule="auto"/>
              <w:jc w:val="center"/>
            </w:pPr>
            <w: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выполнен</w:t>
            </w:r>
          </w:p>
        </w:tc>
      </w:tr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ind w:left="-75" w:right="-7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28" w:lineRule="auto"/>
              <w:ind w:firstLine="66"/>
              <w:rPr>
                <w:bCs/>
              </w:rPr>
            </w:pPr>
            <w:r>
              <w:rPr>
                <w:bCs/>
              </w:rPr>
              <w:t>Обеспечение безопасности на территории МО Белогорский сельсовет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after="120" w:line="360" w:lineRule="auto"/>
              <w:jc w:val="center"/>
            </w:pPr>
            <w: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выполнен</w:t>
            </w:r>
          </w:p>
        </w:tc>
      </w:tr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sz w:val="22"/>
                <w:szCs w:val="22"/>
                <w:lang w:eastAsia="en-US"/>
              </w:rPr>
            </w:pPr>
            <w:r>
              <w:rPr>
                <w:bCs/>
              </w:rPr>
              <w:t>Выполнение первичных мер пожарной безопасности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увеличение оснащенности сельских населенных пунктов первичными средствами пожаротушения;</w:t>
            </w:r>
          </w:p>
          <w:p w:rsidR="00B33251" w:rsidRDefault="0093491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увеличение средств социальной рекламы и пропаганды, направленной на соблюдение мер противопожарной безопасности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proofErr w:type="spellStart"/>
            <w:r>
              <w:t>Невыполнен</w:t>
            </w:r>
            <w:proofErr w:type="spellEnd"/>
          </w:p>
        </w:tc>
      </w:tr>
    </w:tbl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>
        <w:rPr>
          <w:sz w:val="16"/>
          <w:szCs w:val="16"/>
        </w:rPr>
        <w:t>4</w:t>
      </w:r>
      <w:proofErr w:type="gramEnd"/>
      <w:r>
        <w:rPr>
          <w:sz w:val="28"/>
          <w:szCs w:val="28"/>
        </w:rPr>
        <w:t>= (1)/1=1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к</w:t>
      </w:r>
      <w:r>
        <w:rPr>
          <w:sz w:val="28"/>
          <w:szCs w:val="28"/>
          <w:lang w:eastAsia="en-US"/>
        </w:rPr>
        <w:t xml:space="preserve">омплекса процессных </w:t>
      </w:r>
      <w:proofErr w:type="spellStart"/>
      <w:r>
        <w:rPr>
          <w:sz w:val="28"/>
          <w:szCs w:val="28"/>
          <w:lang w:eastAsia="en-US"/>
        </w:rPr>
        <w:t>мероприятий</w:t>
      </w:r>
      <w:proofErr w:type="gramStart"/>
      <w:r>
        <w:rPr>
          <w:sz w:val="28"/>
          <w:szCs w:val="28"/>
          <w:lang w:eastAsia="en-US"/>
        </w:rPr>
        <w:t>«Д</w:t>
      </w:r>
      <w:proofErr w:type="gramEnd"/>
      <w:r>
        <w:rPr>
          <w:sz w:val="28"/>
          <w:szCs w:val="28"/>
          <w:lang w:eastAsia="en-US"/>
        </w:rPr>
        <w:t>орожная</w:t>
      </w:r>
      <w:proofErr w:type="spellEnd"/>
      <w:r>
        <w:rPr>
          <w:sz w:val="28"/>
          <w:szCs w:val="28"/>
          <w:lang w:eastAsia="en-US"/>
        </w:rPr>
        <w:t xml:space="preserve"> деятельность муниципального образования Белогорский сельсовет»</w:t>
      </w:r>
      <w:r>
        <w:rPr>
          <w:sz w:val="28"/>
          <w:szCs w:val="28"/>
        </w:rPr>
        <w:t xml:space="preserve"> (СР</w:t>
      </w:r>
      <w:r>
        <w:rPr>
          <w:sz w:val="16"/>
          <w:szCs w:val="16"/>
        </w:rPr>
        <w:t>5</w:t>
      </w:r>
      <w:r>
        <w:rPr>
          <w:sz w:val="28"/>
          <w:szCs w:val="28"/>
        </w:rPr>
        <w:t>):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</w:t>
      </w:r>
    </w:p>
    <w:tbl>
      <w:tblPr>
        <w:tblW w:w="9825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487"/>
        <w:gridCol w:w="3684"/>
        <w:gridCol w:w="1292"/>
        <w:gridCol w:w="850"/>
        <w:gridCol w:w="852"/>
        <w:gridCol w:w="1437"/>
        <w:gridCol w:w="1223"/>
      </w:tblGrid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Степень </w:t>
            </w:r>
            <w:r>
              <w:rPr>
                <w:lang w:eastAsia="en-US"/>
              </w:rPr>
              <w:t>достижения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ind w:firstLine="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Протяженность отремонтированных автомобильных дорог сельского поселения нарастающим итогом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ind w:right="-10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0,900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0,900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ind w:firstLine="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протяженности освещенных частей улиц, проездов в их общей протяженности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ind w:hanging="114"/>
              <w:rPr>
                <w:lang w:eastAsia="en-US"/>
              </w:rPr>
            </w:pPr>
            <w:r>
              <w:rPr>
                <w:lang w:eastAsia="en-US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95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ind w:firstLine="8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Обустройство однополосного тротуара с асфальтобетонным покрытием возле МБОУ «Белогорская ООШ» Беляевского района Оренбургской области (в рамках капитального ремонта)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ind w:right="-108"/>
              <w:rPr>
                <w:szCs w:val="28"/>
                <w:vertAlign w:val="superscript"/>
                <w:lang w:eastAsia="en-US"/>
              </w:rPr>
            </w:pPr>
            <w:r>
              <w:rPr>
                <w:szCs w:val="28"/>
                <w:lang w:eastAsia="en-US"/>
              </w:rPr>
              <w:t>метр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400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r>
        <w:rPr>
          <w:sz w:val="18"/>
          <w:szCs w:val="18"/>
        </w:rPr>
        <w:t>5</w:t>
      </w:r>
      <w:r>
        <w:rPr>
          <w:sz w:val="28"/>
          <w:szCs w:val="28"/>
        </w:rPr>
        <w:t>= (1)/1=1</w:t>
      </w:r>
    </w:p>
    <w:p w:rsidR="00B33251" w:rsidRDefault="00934917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Степень реализации комплекса </w:t>
      </w:r>
      <w:r>
        <w:rPr>
          <w:sz w:val="28"/>
          <w:szCs w:val="28"/>
        </w:rPr>
        <w:t>процессных мероприятий «Территориальное планирование и градостроительная деятельность муниципального образования Белогорский сельсовет» СР</w:t>
      </w:r>
      <w:proofErr w:type="gramStart"/>
      <w:r>
        <w:rPr>
          <w:sz w:val="16"/>
          <w:szCs w:val="16"/>
        </w:rPr>
        <w:t>6</w:t>
      </w:r>
      <w:proofErr w:type="gramEnd"/>
    </w:p>
    <w:p w:rsidR="00B33251" w:rsidRDefault="00934917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>Данное основное мероприятие характеризуется 1 показателем</w:t>
      </w:r>
    </w:p>
    <w:tbl>
      <w:tblPr>
        <w:tblW w:w="9825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487"/>
        <w:gridCol w:w="3684"/>
        <w:gridCol w:w="1292"/>
        <w:gridCol w:w="850"/>
        <w:gridCol w:w="852"/>
        <w:gridCol w:w="1437"/>
        <w:gridCol w:w="1223"/>
      </w:tblGrid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ind w:firstLine="8"/>
              <w:jc w:val="both"/>
              <w:rPr>
                <w:lang w:eastAsia="en-US"/>
              </w:rPr>
            </w:pPr>
            <w:r>
              <w:t>Подготовка проектов межевания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ind w:right="-10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>
        <w:rPr>
          <w:sz w:val="24"/>
          <w:szCs w:val="24"/>
        </w:rPr>
        <w:t>, СР</w:t>
      </w:r>
      <w:proofErr w:type="gramStart"/>
      <w:r>
        <w:rPr>
          <w:sz w:val="16"/>
          <w:szCs w:val="16"/>
        </w:rPr>
        <w:t>6</w:t>
      </w:r>
      <w:proofErr w:type="gramEnd"/>
      <w:r>
        <w:rPr>
          <w:sz w:val="28"/>
          <w:szCs w:val="28"/>
        </w:rPr>
        <w:t>= (1) /1=1</w:t>
      </w:r>
    </w:p>
    <w:p w:rsidR="00B33251" w:rsidRDefault="00934917">
      <w:pPr>
        <w:ind w:firstLine="709"/>
        <w:jc w:val="both"/>
        <w:rPr>
          <w:color w:val="000000"/>
          <w:sz w:val="16"/>
          <w:szCs w:val="16"/>
        </w:rPr>
      </w:pPr>
      <w:r>
        <w:rPr>
          <w:sz w:val="28"/>
          <w:szCs w:val="28"/>
        </w:rPr>
        <w:t>Степень реализации комплекса процессных мероприятий</w:t>
      </w:r>
      <w:r>
        <w:rPr>
          <w:color w:val="000000"/>
          <w:sz w:val="28"/>
          <w:szCs w:val="28"/>
        </w:rPr>
        <w:t xml:space="preserve"> «Жилищно-коммунальное хозяйство и  благоустройство территории муниципального образования Белогорский сельсовет» СР</w:t>
      </w:r>
      <w:proofErr w:type="gramStart"/>
      <w:r>
        <w:rPr>
          <w:color w:val="000000"/>
          <w:sz w:val="16"/>
          <w:szCs w:val="16"/>
        </w:rPr>
        <w:t>7</w:t>
      </w:r>
      <w:proofErr w:type="gramEnd"/>
    </w:p>
    <w:p w:rsidR="00B33251" w:rsidRDefault="00934917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lastRenderedPageBreak/>
        <w:t>Данное основное мероприятие характеризуется 1 показателем</w:t>
      </w:r>
    </w:p>
    <w:tbl>
      <w:tblPr>
        <w:tblW w:w="9801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487"/>
        <w:gridCol w:w="3510"/>
        <w:gridCol w:w="1526"/>
        <w:gridCol w:w="815"/>
        <w:gridCol w:w="811"/>
        <w:gridCol w:w="1433"/>
        <w:gridCol w:w="1219"/>
      </w:tblGrid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</w:t>
            </w:r>
            <w:r>
              <w:rPr>
                <w:lang w:eastAsia="en-US"/>
              </w:rPr>
              <w:t>д</w:t>
            </w:r>
          </w:p>
        </w:tc>
      </w:tr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Содержание и текущий ремонт мест захоронения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81,6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81,6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B33251">
        <w:trPr>
          <w:trHeight w:val="141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Санитарная очистка территории в сельских населенных пункта</w:t>
            </w:r>
            <w:proofErr w:type="gramStart"/>
            <w:r>
              <w:rPr>
                <w:rFonts w:ascii="Times New Roman" w:hAnsi="Times New Roman" w:cs="Times New Roman"/>
              </w:rPr>
              <w:t>х(</w:t>
            </w:r>
            <w:proofErr w:type="gramEnd"/>
            <w:r>
              <w:rPr>
                <w:rFonts w:ascii="Times New Roman" w:hAnsi="Times New Roman" w:cs="Times New Roman"/>
              </w:rPr>
              <w:t>ликвидация несанкционированных свалок)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Покос сорной травы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метр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500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500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lang w:eastAsia="en-US"/>
              </w:rPr>
            </w:pPr>
            <w:r>
              <w:rPr>
                <w:sz w:val="24"/>
                <w:szCs w:val="24"/>
              </w:rPr>
              <w:t>Озеленение территории, высадка саженцев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Кол-во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ремонт водопроводной сети</w:t>
            </w:r>
          </w:p>
          <w:p w:rsidR="00B33251" w:rsidRDefault="00B33251">
            <w:pPr>
              <w:pStyle w:val="af8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ind w:left="-114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метр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widowControl w:val="0"/>
              <w:rPr>
                <w:rFonts w:eastAsiaTheme="minorHAnsi"/>
                <w:lang w:eastAsia="en-US"/>
              </w:rPr>
            </w:pPr>
          </w:p>
        </w:tc>
      </w:tr>
    </w:tbl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>
        <w:rPr>
          <w:sz w:val="28"/>
          <w:szCs w:val="28"/>
          <w:vertAlign w:val="subscript"/>
        </w:rPr>
        <w:t>7</w:t>
      </w:r>
      <w:proofErr w:type="gramEnd"/>
      <w:r>
        <w:rPr>
          <w:sz w:val="28"/>
          <w:szCs w:val="28"/>
        </w:rPr>
        <w:t xml:space="preserve"> = (1)/4,5=0,2</w:t>
      </w:r>
    </w:p>
    <w:p w:rsidR="00B33251" w:rsidRDefault="00B33251">
      <w:pPr>
        <w:ind w:firstLine="709"/>
        <w:jc w:val="both"/>
        <w:rPr>
          <w:sz w:val="28"/>
          <w:szCs w:val="28"/>
        </w:rPr>
      </w:pP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комплекса процессных мероприятий</w:t>
      </w:r>
      <w:r>
        <w:rPr>
          <w:color w:val="000000"/>
          <w:sz w:val="28"/>
          <w:szCs w:val="28"/>
        </w:rPr>
        <w:t xml:space="preserve"> «Развитие  молодежной политики на территории муниципального образования Белогорский сельсовет»</w:t>
      </w:r>
      <w:r>
        <w:rPr>
          <w:sz w:val="28"/>
          <w:szCs w:val="28"/>
        </w:rPr>
        <w:t xml:space="preserve"> (СР</w:t>
      </w:r>
      <w:r>
        <w:rPr>
          <w:sz w:val="16"/>
          <w:szCs w:val="16"/>
        </w:rPr>
        <w:t>8</w:t>
      </w:r>
      <w:r>
        <w:rPr>
          <w:sz w:val="28"/>
          <w:szCs w:val="28"/>
        </w:rPr>
        <w:t>):</w:t>
      </w:r>
    </w:p>
    <w:p w:rsidR="00B33251" w:rsidRDefault="00B33251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487"/>
        <w:gridCol w:w="3649"/>
        <w:gridCol w:w="1375"/>
        <w:gridCol w:w="847"/>
        <w:gridCol w:w="847"/>
        <w:gridCol w:w="1434"/>
        <w:gridCol w:w="1142"/>
      </w:tblGrid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5"/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6"/>
              <w:widowControl w:val="0"/>
            </w:pPr>
            <w:r>
              <w:t xml:space="preserve">Увеличение количества мероприятий направленных на отдых и </w:t>
            </w:r>
            <w:r>
              <w:t>занятость подростков и молодежи на территории поселения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Кол-во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выполнен</w:t>
            </w:r>
          </w:p>
        </w:tc>
      </w:tr>
    </w:tbl>
    <w:p w:rsidR="00B33251" w:rsidRDefault="00934917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Таким образом, СР</w:t>
      </w:r>
      <w:r>
        <w:rPr>
          <w:sz w:val="16"/>
          <w:szCs w:val="16"/>
        </w:rPr>
        <w:t>8</w:t>
      </w:r>
      <w:r>
        <w:rPr>
          <w:sz w:val="16"/>
          <w:szCs w:val="16"/>
          <w:lang w:val="en-US"/>
        </w:rPr>
        <w:t>=</w:t>
      </w:r>
      <w:r>
        <w:rPr>
          <w:sz w:val="24"/>
          <w:szCs w:val="24"/>
          <w:lang w:val="en-US"/>
        </w:rPr>
        <w:t>(1)</w:t>
      </w:r>
      <w:r>
        <w:rPr>
          <w:sz w:val="24"/>
          <w:szCs w:val="24"/>
        </w:rPr>
        <w:t>/0,8=1,3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комплекса процессных мероприятий</w:t>
      </w:r>
      <w:r>
        <w:rPr>
          <w:color w:val="22272F"/>
          <w:sz w:val="28"/>
          <w:szCs w:val="28"/>
        </w:rPr>
        <w:t xml:space="preserve"> «Развитие культуры, организация праздничных мероприятий на территории</w:t>
      </w:r>
      <w:r>
        <w:rPr>
          <w:sz w:val="28"/>
          <w:szCs w:val="28"/>
        </w:rPr>
        <w:t xml:space="preserve"> муниципального образования Белогорский сельсовет»  (СР</w:t>
      </w:r>
      <w:proofErr w:type="gramStart"/>
      <w:r>
        <w:rPr>
          <w:sz w:val="28"/>
          <w:szCs w:val="28"/>
          <w:vertAlign w:val="subscript"/>
        </w:rPr>
        <w:t>9</w:t>
      </w:r>
      <w:proofErr w:type="gramEnd"/>
      <w:r>
        <w:rPr>
          <w:sz w:val="28"/>
          <w:szCs w:val="28"/>
        </w:rPr>
        <w:t>):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9786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488"/>
        <w:gridCol w:w="3641"/>
        <w:gridCol w:w="1412"/>
        <w:gridCol w:w="847"/>
        <w:gridCol w:w="846"/>
        <w:gridCol w:w="1413"/>
        <w:gridCol w:w="1139"/>
      </w:tblGrid>
      <w:tr w:rsidR="00B3325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Наименование показателя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Единица измерения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План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Факт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Степень достижения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Вывод</w:t>
            </w:r>
          </w:p>
        </w:tc>
      </w:tr>
      <w:tr w:rsidR="00B3325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uppressLineNumbers/>
              <w:snapToGrid w:val="0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8"/>
                <w:lang w:eastAsia="hi-IN" w:bidi="hi-IN"/>
              </w:rPr>
              <w:t>1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uppressLineNumbers/>
              <w:snapToGrid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Увеличение количества посещений мероприятий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проценты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выполнен</w:t>
            </w:r>
          </w:p>
        </w:tc>
      </w:tr>
      <w:tr w:rsidR="00B3325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uppressLineNumbers/>
              <w:snapToGrid w:val="0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8"/>
                <w:lang w:eastAsia="hi-IN" w:bidi="hi-IN"/>
              </w:rPr>
              <w:t>2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uppressLineNumbers/>
              <w:snapToGrid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Увеличение доли посещений в сельских клубах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проценты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</w:t>
            </w:r>
          </w:p>
        </w:tc>
      </w:tr>
    </w:tbl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>
        <w:rPr>
          <w:sz w:val="28"/>
          <w:szCs w:val="28"/>
          <w:vertAlign w:val="subscript"/>
        </w:rPr>
        <w:t>9</w:t>
      </w:r>
      <w:proofErr w:type="gramEnd"/>
      <w:r>
        <w:rPr>
          <w:sz w:val="28"/>
          <w:szCs w:val="28"/>
        </w:rPr>
        <w:t>= (1)/1=1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комплекс процессных мероприятий «</w:t>
      </w:r>
      <w:r>
        <w:rPr>
          <w:rFonts w:eastAsia="Calibri"/>
          <w:color w:val="000000"/>
          <w:sz w:val="28"/>
          <w:szCs w:val="28"/>
          <w:lang w:eastAsia="en-US"/>
        </w:rPr>
        <w:t xml:space="preserve">Развитие физической культуры и спорта на территории муниципального образования </w:t>
      </w:r>
      <w:r>
        <w:rPr>
          <w:rFonts w:eastAsia="Calibri"/>
          <w:color w:val="000000"/>
          <w:sz w:val="28"/>
          <w:szCs w:val="28"/>
          <w:lang w:eastAsia="en-US"/>
        </w:rPr>
        <w:t>Белогорский сельсовет»</w:t>
      </w:r>
      <w:r>
        <w:rPr>
          <w:sz w:val="28"/>
          <w:szCs w:val="28"/>
        </w:rPr>
        <w:t xml:space="preserve"> (СР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):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0,5 показателем:</w:t>
      </w:r>
    </w:p>
    <w:tbl>
      <w:tblPr>
        <w:tblW w:w="9887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488"/>
        <w:gridCol w:w="3656"/>
        <w:gridCol w:w="1378"/>
        <w:gridCol w:w="848"/>
        <w:gridCol w:w="847"/>
        <w:gridCol w:w="1275"/>
        <w:gridCol w:w="1395"/>
      </w:tblGrid>
      <w:tr w:rsidR="00B3325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Наименование показателя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Единица измерения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План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Факт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Степень достижения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Вывод</w:t>
            </w:r>
          </w:p>
        </w:tc>
      </w:tr>
      <w:tr w:rsidR="00B3325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uppressLineNumbers/>
              <w:snapToGrid w:val="0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8"/>
                <w:lang w:eastAsia="hi-IN" w:bidi="hi-IN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доля населения, систематически занимающегося физической культурой и спортом </w:t>
            </w:r>
            <w:r>
              <w:rPr>
                <w:rFonts w:eastAsia="Calibri"/>
                <w:lang w:eastAsia="en-US"/>
              </w:rPr>
              <w:t xml:space="preserve">в общей численности </w:t>
            </w:r>
            <w:r>
              <w:rPr>
                <w:rFonts w:eastAsia="Calibri"/>
                <w:lang w:eastAsia="en-US"/>
              </w:rPr>
              <w:lastRenderedPageBreak/>
              <w:t>населения поселения</w:t>
            </w:r>
            <w:proofErr w:type="gramStart"/>
            <w:r>
              <w:rPr>
                <w:rFonts w:eastAsia="Calibri"/>
                <w:lang w:eastAsia="en-US"/>
              </w:rPr>
              <w:t xml:space="preserve"> ;</w:t>
            </w:r>
            <w:proofErr w:type="gramEnd"/>
            <w:r>
              <w:rPr>
                <w:rFonts w:eastAsia="Calibri"/>
                <w:lang w:eastAsia="en-US"/>
              </w:rPr>
              <w:br/>
              <w:t>- обеспечение условий для развития физической культуры и массового спорта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lastRenderedPageBreak/>
              <w:t>проценты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Невыполнен</w:t>
            </w:r>
            <w:proofErr w:type="spellEnd"/>
          </w:p>
        </w:tc>
      </w:tr>
    </w:tbl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СР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= (0,5)/0=0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комплекс процессных мероприятий «Развитие кадровой политики в</w:t>
      </w:r>
      <w:r>
        <w:rPr>
          <w:sz w:val="28"/>
          <w:szCs w:val="28"/>
        </w:rPr>
        <w:t xml:space="preserve"> органах местного самоуправления»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9923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487"/>
        <w:gridCol w:w="3643"/>
        <w:gridCol w:w="1376"/>
        <w:gridCol w:w="844"/>
        <w:gridCol w:w="847"/>
        <w:gridCol w:w="1275"/>
        <w:gridCol w:w="1451"/>
      </w:tblGrid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Наименование показателя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Единица измерения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План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Факт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Степень достижения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</w:pPr>
            <w:r>
              <w:t>Вывод</w:t>
            </w:r>
          </w:p>
        </w:tc>
      </w:tr>
      <w:tr w:rsidR="00B3325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uppressLineNumbers/>
              <w:snapToGrid w:val="0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8"/>
                <w:lang w:eastAsia="hi-IN" w:bidi="hi-IN"/>
              </w:rPr>
              <w:t>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Calibri"/>
                <w:lang w:eastAsia="en-US"/>
              </w:rPr>
              <w:t xml:space="preserve">Повышение квалификации специалистов муниципального образования, повышения </w:t>
            </w:r>
            <w:r>
              <w:rPr>
                <w:rFonts w:eastAsia="Calibri"/>
                <w:lang w:eastAsia="en-US"/>
              </w:rPr>
              <w:t>уровня знания в оказании квалифицированных услуг населению.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Кол-во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невыполнен</w:t>
            </w:r>
            <w:proofErr w:type="spellEnd"/>
          </w:p>
        </w:tc>
      </w:tr>
    </w:tbl>
    <w:p w:rsidR="00B33251" w:rsidRDefault="00B33251">
      <w:pPr>
        <w:ind w:firstLine="709"/>
        <w:jc w:val="both"/>
      </w:pP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r>
        <w:rPr>
          <w:sz w:val="28"/>
          <w:szCs w:val="28"/>
          <w:vertAlign w:val="subscript"/>
        </w:rPr>
        <w:t>11</w:t>
      </w:r>
      <w:r>
        <w:rPr>
          <w:sz w:val="28"/>
          <w:szCs w:val="28"/>
        </w:rPr>
        <w:t>= (1)/0=0</w:t>
      </w:r>
    </w:p>
    <w:p w:rsidR="00B33251" w:rsidRDefault="00B33251">
      <w:pPr>
        <w:jc w:val="both"/>
      </w:pPr>
    </w:p>
    <w:p w:rsidR="00B33251" w:rsidRDefault="0093491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Оценка степени соответствия запланированному уровню затрат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соответствия запланированному уровню затрат оценивается для программы по </w:t>
      </w:r>
      <w:r>
        <w:rPr>
          <w:sz w:val="28"/>
          <w:szCs w:val="28"/>
        </w:rPr>
        <w:t>соответствующей формуле: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>.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Расходы, предусмотренные на реализацию Программы в 2025 году   (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>):16 220,6 тыс. рублей.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произведенные кассовые расходы на реализацию программы в 2025 году  (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</w:rPr>
        <w:t>): 16 049,3 тыс. рублей.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 xml:space="preserve"> = 16 049,3/16 220,6= 0,989</w:t>
      </w:r>
    </w:p>
    <w:p w:rsidR="00B33251" w:rsidRDefault="00B33251">
      <w:pPr>
        <w:ind w:firstLine="709"/>
        <w:jc w:val="both"/>
        <w:rPr>
          <w:sz w:val="28"/>
          <w:szCs w:val="28"/>
        </w:rPr>
      </w:pP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Оценка </w:t>
      </w:r>
      <w:proofErr w:type="gramStart"/>
      <w:r>
        <w:rPr>
          <w:b/>
          <w:sz w:val="28"/>
          <w:szCs w:val="28"/>
        </w:rPr>
        <w:t>эффективности использования средств бюджета поселения</w:t>
      </w:r>
      <w:proofErr w:type="gramEnd"/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использования средств бюджета (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) определяется по формуле: 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м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>.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 = 1 – 0,989 = 0,011=1</w:t>
      </w:r>
    </w:p>
    <w:p w:rsidR="00B33251" w:rsidRDefault="00B33251">
      <w:pPr>
        <w:ind w:firstLine="709"/>
        <w:jc w:val="both"/>
        <w:rPr>
          <w:sz w:val="28"/>
          <w:szCs w:val="28"/>
        </w:rPr>
      </w:pP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Оценка степени достижения цел</w:t>
      </w:r>
      <w:r>
        <w:rPr>
          <w:b/>
          <w:sz w:val="28"/>
          <w:szCs w:val="28"/>
        </w:rPr>
        <w:t>и и решения задач программы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  <w:vertAlign w:val="subscript"/>
        </w:rPr>
        <w:t>/п</w:t>
      </w:r>
      <w:r>
        <w:rPr>
          <w:sz w:val="28"/>
          <w:szCs w:val="28"/>
        </w:rPr>
        <w:t xml:space="preserve">) - степень реализации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Таким образом, 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гп</w:t>
      </w:r>
      <w:proofErr w:type="spellEnd"/>
      <w:r>
        <w:rPr>
          <w:sz w:val="28"/>
          <w:szCs w:val="28"/>
        </w:rPr>
        <w:t xml:space="preserve"> = (1+1+1+1+1+1+0,2+1,3+1)/9 = 0,94</w:t>
      </w:r>
    </w:p>
    <w:p w:rsidR="00B33251" w:rsidRDefault="00B33251">
      <w:pPr>
        <w:ind w:firstLine="709"/>
        <w:jc w:val="both"/>
        <w:rPr>
          <w:sz w:val="28"/>
          <w:szCs w:val="28"/>
        </w:rPr>
      </w:pPr>
    </w:p>
    <w:p w:rsidR="00B33251" w:rsidRDefault="0093491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Оценка эффективности реализации программы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ЭРп</w:t>
      </w:r>
      <w:proofErr w:type="spell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- эффективность реализации программы</w:t>
      </w:r>
    </w:p>
    <w:p w:rsidR="00B33251" w:rsidRDefault="0093491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ЭРп</w:t>
      </w:r>
      <w:proofErr w:type="spell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= 0,989*1=100 = Высокая</w:t>
      </w:r>
    </w:p>
    <w:p w:rsidR="00B33251" w:rsidRDefault="00934917">
      <w:pPr>
        <w:ind w:firstLine="709"/>
        <w:jc w:val="both"/>
        <w:rPr>
          <w:sz w:val="28"/>
          <w:szCs w:val="28"/>
        </w:rPr>
        <w:sectPr w:rsidR="00B33251">
          <w:pgSz w:w="11906" w:h="16838"/>
          <w:pgMar w:top="1134" w:right="567" w:bottom="1134" w:left="1560" w:header="0" w:footer="0" w:gutter="0"/>
          <w:cols w:space="720"/>
          <w:formProt w:val="0"/>
          <w:docGrid w:linePitch="100"/>
        </w:sectPr>
      </w:pPr>
      <w:r>
        <w:rPr>
          <w:sz w:val="28"/>
          <w:szCs w:val="28"/>
        </w:rPr>
        <w:t>О</w:t>
      </w:r>
      <w:r>
        <w:rPr>
          <w:sz w:val="28"/>
          <w:szCs w:val="28"/>
        </w:rPr>
        <w:t>ценка эффективности реализации муниципальной программы признана высокой.</w:t>
      </w:r>
    </w:p>
    <w:p w:rsidR="00B33251" w:rsidRDefault="00B33251">
      <w:pPr>
        <w:ind w:firstLine="698"/>
        <w:jc w:val="right"/>
      </w:pPr>
    </w:p>
    <w:p w:rsidR="00B33251" w:rsidRDefault="00934917">
      <w:pPr>
        <w:ind w:firstLine="698"/>
        <w:jc w:val="right"/>
        <w:rPr>
          <w:b/>
          <w:sz w:val="24"/>
          <w:szCs w:val="24"/>
        </w:rPr>
      </w:pPr>
      <w:r>
        <w:rPr>
          <w:rStyle w:val="ab"/>
          <w:sz w:val="24"/>
          <w:szCs w:val="24"/>
        </w:rPr>
        <w:t>Таблица 8</w:t>
      </w:r>
    </w:p>
    <w:p w:rsidR="00B33251" w:rsidRDefault="00934917">
      <w:pPr>
        <w:pStyle w:val="1"/>
        <w:rPr>
          <w:rFonts w:ascii="Times New Roman" w:eastAsia="Calibri" w:hAnsi="Times New Roman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t>Сведения</w:t>
      </w:r>
      <w:r>
        <w:rPr>
          <w:rFonts w:ascii="Times New Roman" w:eastAsia="Calibri" w:hAnsi="Times New Roman"/>
          <w:color w:val="auto"/>
          <w:sz w:val="28"/>
          <w:szCs w:val="24"/>
        </w:rPr>
        <w:br/>
        <w:t>о достижении значений показателей (индикаторов) муниципальной программы</w:t>
      </w:r>
    </w:p>
    <w:tbl>
      <w:tblPr>
        <w:tblW w:w="1516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838"/>
        <w:gridCol w:w="4406"/>
        <w:gridCol w:w="1277"/>
        <w:gridCol w:w="143"/>
        <w:gridCol w:w="2266"/>
        <w:gridCol w:w="1700"/>
        <w:gridCol w:w="2415"/>
        <w:gridCol w:w="2123"/>
      </w:tblGrid>
      <w:tr w:rsidR="00B33251"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33251" w:rsidRDefault="00B3325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33251" w:rsidRDefault="00B3325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4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33251" w:rsidRDefault="00B3325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показателя (индикатора)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33251" w:rsidRDefault="00B3325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Значение показателей </w:t>
            </w:r>
            <w:r>
              <w:rPr>
                <w:rFonts w:ascii="Times New Roman" w:hAnsi="Times New Roman" w:cs="Times New Roman"/>
                <w:lang w:eastAsia="en-US"/>
              </w:rPr>
              <w:t>(индикаторов) муниципальной программы, подпрограммы муниципальной программы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Обоснование отклонения значения показателя (индикатора)</w:t>
            </w:r>
          </w:p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(при наличии)</w:t>
            </w:r>
          </w:p>
        </w:tc>
      </w:tr>
      <w:tr w:rsidR="00B33251"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год, предшествующий отчетному (текущему) году</w:t>
            </w:r>
          </w:p>
          <w:p w:rsidR="00B33251" w:rsidRDefault="00934917">
            <w:pPr>
              <w:widowControl w:val="0"/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отчетный год 2025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rPr>
          <w:trHeight w:val="1274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факт на отчетную </w:t>
            </w:r>
            <w:r>
              <w:rPr>
                <w:rFonts w:ascii="Times New Roman" w:hAnsi="Times New Roman" w:cs="Times New Roman"/>
                <w:lang w:eastAsia="en-US"/>
              </w:rPr>
              <w:t>дату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</w:tr>
      <w:tr w:rsidR="00B33251">
        <w:tc>
          <w:tcPr>
            <w:tcW w:w="15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</w:rPr>
              <w:t>Цель муниципальной программы «Социально-экономическое развитие территории муниципального образования Белогорский сельсовет Беляевского района Оренбургской области» - «</w:t>
            </w:r>
            <w:r>
              <w:rPr>
                <w:rFonts w:ascii="Times New Roman" w:hAnsi="Times New Roman" w:cs="Times New Roman"/>
                <w:color w:val="000000"/>
              </w:rPr>
              <w:t xml:space="preserve">Решение ключевых социально-экономических проблем территории муниципального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образов</w:t>
            </w:r>
            <w:r>
              <w:rPr>
                <w:rFonts w:ascii="Times New Roman" w:hAnsi="Times New Roman" w:cs="Times New Roman"/>
                <w:color w:val="000000"/>
              </w:rPr>
              <w:t>анияБелогорский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сельсовет и создание комфортных условий жизнедеятельности населения»</w:t>
            </w:r>
          </w:p>
        </w:tc>
      </w:tr>
      <w:tr w:rsidR="00B3325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(индикатор)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rPr>
          <w:trHeight w:val="1575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Объем расходов местного бюджета на финансовое обеспечение деятельности органов местного самоуправления без учета предоставления </w:t>
            </w:r>
            <w:r>
              <w:rPr>
                <w:rFonts w:ascii="Times New Roman" w:hAnsi="Times New Roman" w:cs="Times New Roman"/>
                <w:lang w:eastAsia="en-US"/>
              </w:rPr>
              <w:t>налоговой льготы по земельному налогу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Объем налоговых льгот</w:t>
            </w:r>
          </w:p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228,0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228,0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228,0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rPr>
          <w:trHeight w:val="33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контрольных обращений граждан, рассмотренных в установленные сроки, от общего количества обращений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rPr>
          <w:trHeight w:val="33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введенных муниципальных </w:t>
            </w:r>
            <w:r>
              <w:rPr>
                <w:rFonts w:ascii="Times New Roman" w:hAnsi="Times New Roman" w:cs="Times New Roman"/>
              </w:rPr>
              <w:t xml:space="preserve">нормативных правовых актов в областной регистр, от количества </w:t>
            </w:r>
            <w:r>
              <w:rPr>
                <w:rFonts w:ascii="Times New Roman" w:hAnsi="Times New Roman" w:cs="Times New Roman"/>
              </w:rPr>
              <w:lastRenderedPageBreak/>
              <w:t>поступивших муниципальных нормативных актов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процент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rPr>
          <w:trHeight w:val="33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1.4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зданий и сооружений, находящихся в пользовании администрации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Кв. метров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202,1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202,1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rPr>
          <w:trHeight w:val="665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1.5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</w:t>
            </w:r>
            <w:r>
              <w:rPr>
                <w:rFonts w:ascii="Times New Roman" w:hAnsi="Times New Roman" w:cs="Times New Roman"/>
              </w:rPr>
              <w:t>соглашений на осуществление полномочий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Кол-во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1.6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tabs>
                <w:tab w:val="left" w:pos="360"/>
              </w:tabs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Проведение  инвентаризации объектов недвижимого имущества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Шт.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1.7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widowControl w:val="0"/>
              <w:tabs>
                <w:tab w:val="left" w:pos="3892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Регистрация  права  собственности  на объекты недвижимого имущества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Шт.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1.8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принятого полномочия </w:t>
            </w:r>
            <w:r>
              <w:rPr>
                <w:rFonts w:ascii="Times New Roman" w:hAnsi="Times New Roman" w:cs="Times New Roman"/>
              </w:rPr>
              <w:t xml:space="preserve">Российской Федерации на осуществление воинского учета на территории </w:t>
            </w:r>
            <w:proofErr w:type="gramStart"/>
            <w:r>
              <w:rPr>
                <w:rFonts w:ascii="Times New Roman" w:hAnsi="Times New Roman" w:cs="Times New Roman"/>
              </w:rPr>
              <w:t>поселения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которой отсутствуют структурные подразделения военных комиссариатов.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rPr>
          <w:trHeight w:val="1036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1.9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Укрепление материально-технической базы для ликвидации чрезвычайных ситуаций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2.0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Минимизация рисков материально-имущественного ущерба для населения и территорий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Количество профилактических мероприятий по предупреждению пожаров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2.2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оповещаемого  системой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оповещения.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2.3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антитеррористической защищенности </w:t>
            </w:r>
            <w:r>
              <w:rPr>
                <w:rFonts w:ascii="Times New Roman" w:hAnsi="Times New Roman" w:cs="Times New Roman"/>
              </w:rPr>
              <w:lastRenderedPageBreak/>
              <w:t>жизненно-важных потенциально-опасных объектов и объектов социальной сферы с массовым пребыванием граждан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процент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2.4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Увеличение </w:t>
            </w:r>
            <w:proofErr w:type="spellStart"/>
            <w:r>
              <w:rPr>
                <w:rFonts w:ascii="Times New Roman" w:hAnsi="Times New Roman" w:cs="Times New Roman"/>
              </w:rPr>
              <w:t>долипротяженности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отремонтированных автомобильных дорог сельского поселения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2.5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Доля протяженности освещенных частей улиц, проездов в их общей протяженности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rPr>
          <w:trHeight w:val="2168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2.6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)К</w:t>
            </w:r>
            <w:proofErr w:type="gramEnd"/>
            <w:r>
              <w:rPr>
                <w:rFonts w:ascii="Times New Roman" w:hAnsi="Times New Roman" w:cs="Times New Roman"/>
              </w:rPr>
              <w:t xml:space="preserve">апитальный ремонт и ремонт автомобильных дорог общего пользования и </w:t>
            </w:r>
            <w:r>
              <w:rPr>
                <w:rFonts w:ascii="Times New Roman" w:hAnsi="Times New Roman" w:cs="Times New Roman"/>
              </w:rPr>
              <w:t>искусственных сооружений на них.</w:t>
            </w:r>
          </w:p>
          <w:p w:rsidR="00B33251" w:rsidRDefault="00934917">
            <w:pPr>
              <w:widowControl w:val="0"/>
            </w:pPr>
            <w:r>
              <w:rPr>
                <w:bCs/>
                <w:sz w:val="22"/>
                <w:szCs w:val="22"/>
              </w:rPr>
              <w:t>б</w:t>
            </w:r>
            <w:proofErr w:type="gramStart"/>
            <w:r>
              <w:rPr>
                <w:bCs/>
                <w:sz w:val="22"/>
                <w:szCs w:val="22"/>
              </w:rPr>
              <w:t>)О</w:t>
            </w:r>
            <w:proofErr w:type="gramEnd"/>
            <w:r>
              <w:rPr>
                <w:bCs/>
                <w:sz w:val="22"/>
                <w:szCs w:val="22"/>
              </w:rPr>
              <w:t>бустройство однополосного тротуара с асфальтобетонным покрытием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метров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850</w:t>
            </w:r>
          </w:p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:rsidR="00B33251" w:rsidRDefault="00934917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400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900</w:t>
            </w:r>
          </w:p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:rsidR="00B33251" w:rsidRDefault="00934917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400</w:t>
            </w:r>
          </w:p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900</w:t>
            </w:r>
          </w:p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:rsidR="00B33251" w:rsidRDefault="00B33251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:rsidR="00B33251" w:rsidRDefault="00934917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400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2.7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проектов межевания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Кол-во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2.8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Содержание и текущий ремонт мест захоронения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2.9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Санитарная очистка территории в сельских населенных пункта</w:t>
            </w:r>
            <w:proofErr w:type="gramStart"/>
            <w:r>
              <w:rPr>
                <w:rFonts w:ascii="Times New Roman" w:hAnsi="Times New Roman" w:cs="Times New Roman"/>
              </w:rPr>
              <w:t>х(</w:t>
            </w:r>
            <w:proofErr w:type="gramEnd"/>
            <w:r>
              <w:rPr>
                <w:rFonts w:ascii="Times New Roman" w:hAnsi="Times New Roman" w:cs="Times New Roman"/>
              </w:rPr>
              <w:t>ликвидация несанкционированных свалок)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Кол-во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3.0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Покос сорной травы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метров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3.1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ремонт</w:t>
            </w:r>
            <w:r>
              <w:rPr>
                <w:sz w:val="24"/>
                <w:szCs w:val="24"/>
              </w:rPr>
              <w:t xml:space="preserve"> водопроводной сети</w:t>
            </w:r>
          </w:p>
          <w:p w:rsidR="00B33251" w:rsidRDefault="00B33251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метр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3.2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налога на имущество организаций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Тыс. руб.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3.3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мероприятий направленных на отдых и занятость подростков и молодежи на территории поселения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Кол-во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3.4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численности участников культурно </w:t>
            </w:r>
            <w:proofErr w:type="gramStart"/>
            <w:r>
              <w:rPr>
                <w:sz w:val="24"/>
                <w:szCs w:val="24"/>
              </w:rPr>
              <w:t>-д</w:t>
            </w:r>
            <w:proofErr w:type="gramEnd"/>
            <w:r>
              <w:rPr>
                <w:sz w:val="24"/>
                <w:szCs w:val="24"/>
              </w:rPr>
              <w:t>осуговых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3.5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Средства</w:t>
            </w:r>
            <w:proofErr w:type="gramEnd"/>
            <w:r>
              <w:rPr>
                <w:sz w:val="24"/>
                <w:szCs w:val="24"/>
              </w:rPr>
              <w:t xml:space="preserve"> передаваемые в районный бюджет по соглашению на ДК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Тыс. руб.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1473,5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1664,1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1664,1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325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3.6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физкультурно-спортивных мероприятий в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251" w:rsidRDefault="00934917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251" w:rsidRDefault="00B33251">
            <w:pPr>
              <w:pStyle w:val="af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33251" w:rsidRDefault="00B33251">
      <w:pPr>
        <w:rPr>
          <w:sz w:val="24"/>
          <w:szCs w:val="24"/>
          <w:lang w:eastAsia="en-US"/>
        </w:rPr>
      </w:pPr>
    </w:p>
    <w:p w:rsidR="00B33251" w:rsidRDefault="00B33251">
      <w:pPr>
        <w:rPr>
          <w:rStyle w:val="ab"/>
          <w:rFonts w:eastAsia="Calibri"/>
          <w:bCs/>
          <w:sz w:val="24"/>
          <w:szCs w:val="24"/>
        </w:rPr>
      </w:pPr>
    </w:p>
    <w:p w:rsidR="00B33251" w:rsidRDefault="00B33251">
      <w:pPr>
        <w:rPr>
          <w:rStyle w:val="ab"/>
          <w:bCs/>
          <w:sz w:val="24"/>
          <w:szCs w:val="24"/>
        </w:rPr>
      </w:pPr>
    </w:p>
    <w:p w:rsidR="00B33251" w:rsidRDefault="00B33251">
      <w:pPr>
        <w:rPr>
          <w:rStyle w:val="ab"/>
          <w:bCs/>
          <w:sz w:val="24"/>
          <w:szCs w:val="24"/>
        </w:rPr>
      </w:pPr>
    </w:p>
    <w:p w:rsidR="00B33251" w:rsidRDefault="00B33251">
      <w:pPr>
        <w:rPr>
          <w:rStyle w:val="ab"/>
          <w:bCs/>
          <w:sz w:val="24"/>
          <w:szCs w:val="24"/>
        </w:rPr>
      </w:pPr>
    </w:p>
    <w:p w:rsidR="00B33251" w:rsidRDefault="00B33251">
      <w:pPr>
        <w:rPr>
          <w:rStyle w:val="ab"/>
          <w:bCs/>
          <w:sz w:val="24"/>
          <w:szCs w:val="24"/>
        </w:rPr>
      </w:pPr>
    </w:p>
    <w:p w:rsidR="00B33251" w:rsidRDefault="00B33251">
      <w:pPr>
        <w:rPr>
          <w:rStyle w:val="ab"/>
          <w:bCs/>
          <w:sz w:val="24"/>
          <w:szCs w:val="24"/>
        </w:rPr>
      </w:pPr>
    </w:p>
    <w:p w:rsidR="00B33251" w:rsidRDefault="00B33251">
      <w:pPr>
        <w:ind w:firstLine="698"/>
        <w:jc w:val="right"/>
        <w:rPr>
          <w:sz w:val="24"/>
          <w:szCs w:val="24"/>
        </w:rPr>
      </w:pPr>
    </w:p>
    <w:p w:rsidR="00B33251" w:rsidRDefault="00B33251">
      <w:pPr>
        <w:ind w:firstLine="698"/>
        <w:jc w:val="right"/>
        <w:rPr>
          <w:sz w:val="24"/>
          <w:szCs w:val="24"/>
        </w:rPr>
      </w:pPr>
    </w:p>
    <w:p w:rsidR="00B33251" w:rsidRDefault="00B33251">
      <w:pPr>
        <w:ind w:firstLine="698"/>
        <w:jc w:val="right"/>
        <w:rPr>
          <w:sz w:val="24"/>
          <w:szCs w:val="24"/>
        </w:rPr>
      </w:pPr>
    </w:p>
    <w:p w:rsidR="00B33251" w:rsidRDefault="00B33251">
      <w:pPr>
        <w:ind w:firstLine="698"/>
        <w:jc w:val="right"/>
        <w:rPr>
          <w:sz w:val="24"/>
          <w:szCs w:val="24"/>
        </w:rPr>
      </w:pPr>
    </w:p>
    <w:p w:rsidR="00B33251" w:rsidRDefault="00B33251">
      <w:pPr>
        <w:ind w:firstLine="698"/>
        <w:jc w:val="right"/>
        <w:rPr>
          <w:sz w:val="24"/>
          <w:szCs w:val="24"/>
        </w:rPr>
      </w:pPr>
    </w:p>
    <w:p w:rsidR="00B33251" w:rsidRDefault="00B33251">
      <w:pPr>
        <w:ind w:firstLine="698"/>
        <w:jc w:val="right"/>
        <w:rPr>
          <w:sz w:val="24"/>
          <w:szCs w:val="24"/>
        </w:rPr>
      </w:pPr>
    </w:p>
    <w:p w:rsidR="00B33251" w:rsidRDefault="00B33251">
      <w:pPr>
        <w:ind w:firstLine="698"/>
        <w:jc w:val="right"/>
        <w:rPr>
          <w:sz w:val="24"/>
          <w:szCs w:val="24"/>
        </w:rPr>
      </w:pPr>
    </w:p>
    <w:p w:rsidR="00B33251" w:rsidRDefault="00B33251">
      <w:pPr>
        <w:ind w:firstLine="698"/>
        <w:jc w:val="right"/>
        <w:rPr>
          <w:sz w:val="24"/>
          <w:szCs w:val="24"/>
        </w:rPr>
      </w:pPr>
    </w:p>
    <w:p w:rsidR="00B33251" w:rsidRDefault="00B33251">
      <w:pPr>
        <w:ind w:firstLine="698"/>
        <w:jc w:val="right"/>
        <w:rPr>
          <w:sz w:val="24"/>
          <w:szCs w:val="24"/>
        </w:rPr>
      </w:pPr>
    </w:p>
    <w:p w:rsidR="00B33251" w:rsidRDefault="00B33251">
      <w:pPr>
        <w:ind w:firstLine="698"/>
        <w:jc w:val="right"/>
        <w:rPr>
          <w:sz w:val="24"/>
          <w:szCs w:val="24"/>
        </w:rPr>
      </w:pPr>
    </w:p>
    <w:p w:rsidR="00B33251" w:rsidRDefault="00B33251">
      <w:pPr>
        <w:ind w:firstLine="698"/>
        <w:jc w:val="right"/>
        <w:rPr>
          <w:sz w:val="24"/>
          <w:szCs w:val="24"/>
        </w:rPr>
      </w:pPr>
    </w:p>
    <w:p w:rsidR="00B33251" w:rsidRDefault="00B33251">
      <w:pPr>
        <w:ind w:firstLine="698"/>
        <w:jc w:val="right"/>
        <w:rPr>
          <w:sz w:val="24"/>
          <w:szCs w:val="24"/>
        </w:rPr>
      </w:pPr>
    </w:p>
    <w:p w:rsidR="00B33251" w:rsidRDefault="00B33251">
      <w:pPr>
        <w:ind w:firstLine="698"/>
        <w:jc w:val="right"/>
        <w:rPr>
          <w:sz w:val="24"/>
          <w:szCs w:val="24"/>
        </w:rPr>
      </w:pPr>
    </w:p>
    <w:p w:rsidR="00B33251" w:rsidRDefault="00B33251">
      <w:pPr>
        <w:ind w:firstLine="698"/>
        <w:jc w:val="right"/>
        <w:rPr>
          <w:sz w:val="24"/>
          <w:szCs w:val="24"/>
        </w:rPr>
      </w:pPr>
    </w:p>
    <w:p w:rsidR="00B33251" w:rsidRDefault="00B33251">
      <w:pPr>
        <w:ind w:firstLine="698"/>
        <w:jc w:val="right"/>
        <w:rPr>
          <w:sz w:val="24"/>
          <w:szCs w:val="24"/>
        </w:rPr>
      </w:pPr>
    </w:p>
    <w:p w:rsidR="00B33251" w:rsidRDefault="00B33251">
      <w:pPr>
        <w:ind w:firstLine="698"/>
        <w:jc w:val="right"/>
        <w:rPr>
          <w:sz w:val="24"/>
          <w:szCs w:val="24"/>
        </w:rPr>
      </w:pPr>
    </w:p>
    <w:p w:rsidR="00B33251" w:rsidRDefault="00934917">
      <w:pPr>
        <w:spacing w:after="200" w:line="276" w:lineRule="auto"/>
        <w:rPr>
          <w:rStyle w:val="ab"/>
        </w:rPr>
      </w:pPr>
      <w:r>
        <w:br w:type="page"/>
      </w:r>
    </w:p>
    <w:p w:rsidR="00B33251" w:rsidRDefault="00934917">
      <w:pPr>
        <w:ind w:firstLine="698"/>
        <w:jc w:val="right"/>
        <w:rPr>
          <w:rStyle w:val="ab"/>
        </w:rPr>
      </w:pPr>
      <w:r>
        <w:rPr>
          <w:rStyle w:val="ab"/>
        </w:rPr>
        <w:lastRenderedPageBreak/>
        <w:t>Таблица 9</w:t>
      </w:r>
    </w:p>
    <w:p w:rsidR="00B33251" w:rsidRDefault="00934917">
      <w:pPr>
        <w:contextualSpacing/>
        <w:jc w:val="center"/>
        <w:rPr>
          <w:b/>
          <w:sz w:val="28"/>
        </w:rPr>
      </w:pPr>
      <w:r>
        <w:rPr>
          <w:b/>
          <w:sz w:val="28"/>
        </w:rPr>
        <w:t>ОТЧЕТ</w:t>
      </w:r>
    </w:p>
    <w:p w:rsidR="00B33251" w:rsidRDefault="00934917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об объемах финансирования муниципальной программы за счет средств бюджета </w:t>
      </w:r>
    </w:p>
    <w:p w:rsidR="00B33251" w:rsidRDefault="00934917">
      <w:pPr>
        <w:contextualSpacing/>
        <w:jc w:val="center"/>
        <w:rPr>
          <w:sz w:val="28"/>
        </w:rPr>
      </w:pPr>
      <w:r>
        <w:rPr>
          <w:b/>
          <w:sz w:val="28"/>
        </w:rPr>
        <w:t>Белогорского сельсовета и привлекаемых на реализацию муниципальной программы средств</w:t>
      </w:r>
    </w:p>
    <w:p w:rsidR="00B33251" w:rsidRDefault="00B33251">
      <w:pPr>
        <w:ind w:firstLine="709"/>
        <w:contextualSpacing/>
        <w:jc w:val="center"/>
        <w:rPr>
          <w:sz w:val="28"/>
          <w:szCs w:val="28"/>
        </w:rPr>
      </w:pPr>
    </w:p>
    <w:tbl>
      <w:tblPr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4467"/>
        <w:gridCol w:w="3260"/>
        <w:gridCol w:w="2127"/>
        <w:gridCol w:w="1986"/>
        <w:gridCol w:w="1842"/>
        <w:gridCol w:w="992"/>
      </w:tblGrid>
      <w:tr w:rsidR="00B33251">
        <w:trPr>
          <w:trHeight w:val="24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 xml:space="preserve">№ </w:t>
            </w:r>
            <w:proofErr w:type="gramStart"/>
            <w:r>
              <w:rPr>
                <w:color w:val="22272F"/>
              </w:rPr>
              <w:t>п</w:t>
            </w:r>
            <w:proofErr w:type="gramEnd"/>
            <w:r>
              <w:rPr>
                <w:color w:val="22272F"/>
              </w:rPr>
              <w:t>/п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b/>
                <w:color w:val="22272F"/>
              </w:rPr>
            </w:pPr>
            <w:r>
              <w:rPr>
                <w:color w:val="22272F"/>
              </w:rPr>
              <w:t xml:space="preserve">Наименование муниципальной программы, </w:t>
            </w:r>
            <w:r>
              <w:rPr>
                <w:color w:val="22272F"/>
              </w:rPr>
              <w:t>направления, структурного элемента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b/>
                <w:color w:val="22272F"/>
              </w:rPr>
            </w:pPr>
            <w:r>
              <w:rPr>
                <w:color w:val="22272F"/>
              </w:rPr>
              <w:t>Источник финансового обеспечения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b/>
                <w:color w:val="22272F"/>
              </w:rPr>
            </w:pPr>
            <w:r>
              <w:rPr>
                <w:color w:val="22272F"/>
              </w:rPr>
              <w:t>Расходы, тыс. рублей</w:t>
            </w:r>
          </w:p>
        </w:tc>
      </w:tr>
      <w:tr w:rsidR="00B33251">
        <w:trPr>
          <w:trHeight w:val="383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b/>
                <w:color w:val="22272F"/>
              </w:rPr>
            </w:pPr>
            <w:r>
              <w:t>Утверждено сводной бюджетной росписью на 1 января отчетного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contextualSpacing/>
              <w:jc w:val="center"/>
            </w:pPr>
            <w:r>
              <w:t>Утверждено сводной бюджетной росписью на отчетную дату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contextualSpacing/>
              <w:jc w:val="center"/>
            </w:pPr>
            <w:r>
              <w:t xml:space="preserve">Утверждено в муниципальной программе на </w:t>
            </w:r>
            <w:r>
              <w:t>отчетную дату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contextualSpacing/>
              <w:jc w:val="center"/>
            </w:pPr>
            <w:r>
              <w:t>Кассовое исполнение</w:t>
            </w:r>
          </w:p>
        </w:tc>
      </w:tr>
      <w:tr w:rsidR="00B33251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b/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b/>
                <w:color w:val="22272F"/>
              </w:rPr>
            </w:pPr>
            <w:r>
              <w:rPr>
                <w:color w:val="22272F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b/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b/>
                <w:color w:val="22272F"/>
              </w:rPr>
            </w:pPr>
            <w:r>
              <w:rPr>
                <w:color w:val="22272F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b/>
                <w:color w:val="22272F"/>
              </w:rPr>
            </w:pPr>
            <w:r>
              <w:rPr>
                <w:color w:val="22272F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7</w:t>
            </w:r>
          </w:p>
        </w:tc>
      </w:tr>
      <w:tr w:rsidR="00B33251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1.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t>Муниципальная</w:t>
            </w:r>
            <w:r>
              <w:rPr>
                <w:color w:val="22272F"/>
              </w:rPr>
              <w:t xml:space="preserve"> программа </w:t>
            </w:r>
            <w:r>
              <w:t>«Социально-экономическое развитие территории муниципального образования Белогорский сельсовет Беляевского района Оренбургской области»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(всего),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10715,5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16069,5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16069,5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15898,2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182,4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2678,5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2678,5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2678,5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77,2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77,2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77,2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77,2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районный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874,2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263,7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263,7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263,7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бюджет сельсовета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9581,7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11825,1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11825,1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11653,8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1225,0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1225,0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1225,0</w:t>
            </w:r>
          </w:p>
        </w:tc>
      </w:tr>
      <w:tr w:rsidR="00B33251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2.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 xml:space="preserve">Структурный элемент </w:t>
            </w:r>
            <w:r>
              <w:t>муниципальной</w:t>
            </w:r>
            <w:r>
              <w:rPr>
                <w:color w:val="22272F"/>
              </w:rPr>
              <w:t xml:space="preserve"> программы «</w:t>
            </w:r>
            <w:r>
              <w:rPr>
                <w:color w:val="000000"/>
              </w:rPr>
              <w:t>Обеспечение деятельности аппарата управления поселения, муниципальная служба муниципального образования Белогорский сельсовет</w:t>
            </w:r>
            <w:r>
              <w:rPr>
                <w:color w:val="22272F"/>
              </w:rPr>
              <w:t>» N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(всего),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3910,3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4318,9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4318,9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4276,1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районный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бюджет сельсовета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3910,3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4318,9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4318,9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4276,1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B33251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3.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 xml:space="preserve">Структурный элемент </w:t>
            </w:r>
            <w:r>
              <w:t>муниципальной</w:t>
            </w:r>
            <w:r>
              <w:rPr>
                <w:color w:val="22272F"/>
              </w:rPr>
              <w:t xml:space="preserve"> программы «</w:t>
            </w:r>
            <w:r>
              <w:rPr>
                <w:color w:val="000000"/>
              </w:rPr>
              <w:t xml:space="preserve">Оформление права собственности на объекты недвижимости и территориальное </w:t>
            </w:r>
            <w:r>
              <w:rPr>
                <w:color w:val="000000"/>
              </w:rPr>
              <w:t>планирование территории муниципального образования Белогорский сельсовет</w:t>
            </w:r>
            <w:r>
              <w:rPr>
                <w:color w:val="22272F"/>
              </w:rPr>
              <w:t>» N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(всего),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18,0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18,0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районный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бюджет сельсовета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18,0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18,0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 xml:space="preserve">внебюджетные </w:t>
            </w:r>
            <w:r>
              <w:rPr>
                <w:color w:val="22272F"/>
              </w:rPr>
              <w:t>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4.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 xml:space="preserve">Структурный элемент </w:t>
            </w:r>
            <w:r>
              <w:t>муниципальной</w:t>
            </w:r>
            <w:r>
              <w:rPr>
                <w:color w:val="22272F"/>
              </w:rPr>
              <w:t xml:space="preserve"> программы «</w:t>
            </w:r>
            <w:r>
              <w:rPr>
                <w:color w:val="000000"/>
              </w:rPr>
              <w:t>Осуществление отдельных государственных полномочий» №3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(всего),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182,8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184,1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184,1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182,8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184,1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184,1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районный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бюджет сельсовета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</w:tr>
      <w:tr w:rsidR="00B33251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5.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 xml:space="preserve">Структурный элемент </w:t>
            </w:r>
            <w:r>
              <w:t>муниципальной</w:t>
            </w:r>
            <w:r>
              <w:rPr>
                <w:color w:val="22272F"/>
              </w:rPr>
              <w:t xml:space="preserve"> программы «</w:t>
            </w:r>
            <w:r>
              <w:rPr>
                <w:color w:val="000000"/>
              </w:rPr>
              <w:t>Обеспечение безопасности на территории муниципального образования Белогорский сельсовет</w:t>
            </w:r>
            <w:r>
              <w:rPr>
                <w:color w:val="22272F"/>
              </w:rPr>
              <w:t>» N 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(всего),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6,0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96,0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96,0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 xml:space="preserve">федеральный </w:t>
            </w:r>
            <w:r>
              <w:rPr>
                <w:color w:val="22272F"/>
              </w:rPr>
              <w:t>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районный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бюджет сельсовета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6,0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96,0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96,0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6.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 xml:space="preserve">Структурный элемент </w:t>
            </w:r>
            <w:r>
              <w:t>муниципальной</w:t>
            </w:r>
            <w:r>
              <w:rPr>
                <w:color w:val="22272F"/>
              </w:rPr>
              <w:t xml:space="preserve"> программы «</w:t>
            </w:r>
            <w:r>
              <w:rPr>
                <w:color w:val="000000"/>
              </w:rPr>
              <w:t xml:space="preserve">Дорожная деятельность муниципального образования Белогорский </w:t>
            </w:r>
            <w:proofErr w:type="spellStart"/>
            <w:r>
              <w:rPr>
                <w:color w:val="000000"/>
              </w:rPr>
              <w:t>сельсовет»</w:t>
            </w:r>
            <w:r>
              <w:rPr>
                <w:color w:val="22272F"/>
              </w:rPr>
              <w:t>N</w:t>
            </w:r>
            <w:proofErr w:type="spellEnd"/>
            <w:r>
              <w:rPr>
                <w:color w:val="22272F"/>
              </w:rPr>
              <w:t xml:space="preserve"> 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(всего),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3968,2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7769,6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7769,6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7718,1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2494,4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2494,4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2494,4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2494,4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77,2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2177,2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2177,2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2177,2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районный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бюджет сельсовета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1396,6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1873,0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1873,0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1821,5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1225,0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1225,0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1225,0</w:t>
            </w:r>
          </w:p>
        </w:tc>
      </w:tr>
      <w:tr w:rsidR="00B33251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7.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 xml:space="preserve">Структурный элемент </w:t>
            </w:r>
            <w:r>
              <w:t>муниципальной</w:t>
            </w:r>
            <w:r>
              <w:rPr>
                <w:color w:val="22272F"/>
              </w:rPr>
              <w:t xml:space="preserve"> программы «</w:t>
            </w:r>
            <w:r>
              <w:rPr>
                <w:color w:val="000000"/>
              </w:rPr>
              <w:t>Территориальное планирование и градостроительная деятельность муниципального образования Белогорский сельсовет» №6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(всего),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130,0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130,0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районный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бюджет сельсовета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130,0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130,0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</w:tr>
      <w:tr w:rsidR="00B33251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8.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 xml:space="preserve">Структурный элемент </w:t>
            </w:r>
            <w:r>
              <w:t>муниципальной</w:t>
            </w:r>
            <w:r>
              <w:rPr>
                <w:color w:val="22272F"/>
              </w:rPr>
              <w:t xml:space="preserve"> программы «Жилищно-коммунальное хозяйство и благоустройство территории муниципального образования Белогорский сельсовет» N 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(всего),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129,6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965,6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965,6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957,9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районный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 xml:space="preserve">бюджет </w:t>
            </w:r>
            <w:r>
              <w:rPr>
                <w:color w:val="22272F"/>
              </w:rPr>
              <w:t>сельсовета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129,6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965,6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965,6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957,9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9.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 xml:space="preserve">Структурный элемент </w:t>
            </w:r>
            <w:r>
              <w:t>муниципальной</w:t>
            </w:r>
            <w:r>
              <w:rPr>
                <w:color w:val="22272F"/>
              </w:rPr>
              <w:t xml:space="preserve"> программы «Развитие  молодежной политики на территории муниципального образования Белогорский сельсовет» N 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(всего),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федеральный</w:t>
            </w:r>
            <w:r>
              <w:rPr>
                <w:color w:val="22272F"/>
              </w:rPr>
              <w:t xml:space="preserve">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районный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бюджет сельсовета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b/>
                <w:color w:val="22272F"/>
              </w:rPr>
            </w:pPr>
            <w:r>
              <w:rPr>
                <w:color w:val="22272F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</w:tr>
      <w:tr w:rsidR="00B33251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10.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 xml:space="preserve">Структурный элемент муниципальной программы «Развитие культуры, организация праздничных мероприятий на территории муниципального </w:t>
            </w:r>
            <w:r>
              <w:rPr>
                <w:color w:val="22272F"/>
              </w:rPr>
              <w:t>образования Белогорский сельсовет»№9</w:t>
            </w:r>
          </w:p>
          <w:p w:rsidR="00B33251" w:rsidRDefault="00B33251">
            <w:pPr>
              <w:widowControl w:val="0"/>
              <w:rPr>
                <w:color w:val="22272F"/>
              </w:rPr>
            </w:pPr>
          </w:p>
          <w:p w:rsidR="00B33251" w:rsidRDefault="00B33251">
            <w:pPr>
              <w:widowControl w:val="0"/>
              <w:rPr>
                <w:color w:val="22272F"/>
              </w:rPr>
            </w:pPr>
          </w:p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Структурный элемент муниципальной программы</w:t>
            </w:r>
          </w:p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«Развитие физической культуры и спорта на территории муниципального образования Белогорский сельсовет» №10</w:t>
            </w:r>
          </w:p>
          <w:p w:rsidR="00B33251" w:rsidRDefault="00B33251">
            <w:pPr>
              <w:widowControl w:val="0"/>
              <w:rPr>
                <w:color w:val="22272F"/>
              </w:rPr>
            </w:pPr>
          </w:p>
          <w:p w:rsidR="00B33251" w:rsidRDefault="00B33251">
            <w:pPr>
              <w:widowControl w:val="0"/>
              <w:rPr>
                <w:color w:val="22272F"/>
              </w:rPr>
            </w:pPr>
          </w:p>
          <w:p w:rsidR="00B33251" w:rsidRDefault="00B33251">
            <w:pPr>
              <w:widowControl w:val="0"/>
              <w:rPr>
                <w:color w:val="22272F"/>
              </w:rPr>
            </w:pPr>
          </w:p>
          <w:p w:rsidR="00B33251" w:rsidRDefault="00B33251">
            <w:pPr>
              <w:widowControl w:val="0"/>
              <w:rPr>
                <w:color w:val="22272F"/>
              </w:rPr>
            </w:pPr>
          </w:p>
          <w:p w:rsidR="00B33251" w:rsidRDefault="00B33251">
            <w:pPr>
              <w:widowControl w:val="0"/>
              <w:rPr>
                <w:color w:val="22272F"/>
              </w:rPr>
            </w:pPr>
          </w:p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Структурный элемент муниципальной программы</w:t>
            </w:r>
          </w:p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«Развитие кадрово</w:t>
            </w:r>
            <w:r>
              <w:rPr>
                <w:color w:val="22272F"/>
              </w:rPr>
              <w:t>й политики в органах местного самоуправления» №11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lastRenderedPageBreak/>
              <w:t>(всего),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2518,5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2605,6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2605,6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2536,1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районный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бюджет сельсовета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2518,5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2605,6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2605,6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2536,1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11.</w:t>
            </w: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(всего),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районный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бюджет сельсовета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12.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Структурный элемент муниципальной программы</w:t>
            </w:r>
          </w:p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 xml:space="preserve">«Развитие </w:t>
            </w:r>
            <w:r>
              <w:rPr>
                <w:color w:val="22272F"/>
              </w:rPr>
              <w:t>физической культуры и спорта на территории муниципального образования Белогорский сельсовет» №10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(всего),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районный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бюджет сельсовета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</w:tr>
      <w:tr w:rsidR="00B33251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b/>
                <w:color w:val="22272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rPr>
                <w:color w:val="22272F"/>
              </w:rPr>
            </w:pPr>
            <w:r>
              <w:rPr>
                <w:color w:val="22272F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rPr>
                <w:color w:val="22272F"/>
              </w:rPr>
            </w:pPr>
          </w:p>
        </w:tc>
      </w:tr>
    </w:tbl>
    <w:p w:rsidR="00B33251" w:rsidRDefault="00B33251">
      <w:pPr>
        <w:spacing w:after="3" w:line="266" w:lineRule="auto"/>
        <w:ind w:left="1544" w:right="1579"/>
        <w:jc w:val="center"/>
        <w:rPr>
          <w:sz w:val="28"/>
          <w:szCs w:val="28"/>
          <w:highlight w:val="red"/>
        </w:rPr>
      </w:pPr>
    </w:p>
    <w:p w:rsidR="00B33251" w:rsidRDefault="00B33251">
      <w:pPr>
        <w:spacing w:after="3" w:line="266" w:lineRule="auto"/>
        <w:ind w:left="1544" w:right="1579"/>
        <w:jc w:val="center"/>
        <w:rPr>
          <w:sz w:val="28"/>
          <w:szCs w:val="28"/>
          <w:highlight w:val="red"/>
        </w:rPr>
      </w:pPr>
    </w:p>
    <w:p w:rsidR="00B33251" w:rsidRDefault="00B33251">
      <w:pPr>
        <w:spacing w:after="3" w:line="266" w:lineRule="auto"/>
        <w:ind w:left="1544" w:right="1579"/>
        <w:jc w:val="center"/>
        <w:rPr>
          <w:sz w:val="28"/>
          <w:szCs w:val="28"/>
          <w:highlight w:val="red"/>
        </w:rPr>
      </w:pPr>
    </w:p>
    <w:p w:rsidR="00B33251" w:rsidRDefault="00B33251">
      <w:pPr>
        <w:spacing w:after="3" w:line="266" w:lineRule="auto"/>
        <w:ind w:left="1544" w:right="1579"/>
        <w:jc w:val="center"/>
        <w:rPr>
          <w:sz w:val="28"/>
          <w:szCs w:val="28"/>
          <w:highlight w:val="red"/>
        </w:rPr>
      </w:pPr>
    </w:p>
    <w:p w:rsidR="00B33251" w:rsidRDefault="00B33251">
      <w:pPr>
        <w:spacing w:after="3" w:line="266" w:lineRule="auto"/>
        <w:ind w:left="1544" w:right="1579"/>
        <w:jc w:val="center"/>
        <w:rPr>
          <w:sz w:val="28"/>
          <w:szCs w:val="28"/>
          <w:highlight w:val="red"/>
        </w:rPr>
      </w:pPr>
    </w:p>
    <w:p w:rsidR="00B33251" w:rsidRDefault="00B33251">
      <w:pPr>
        <w:spacing w:after="3" w:line="266" w:lineRule="auto"/>
        <w:ind w:left="1544" w:right="1579"/>
        <w:jc w:val="center"/>
        <w:rPr>
          <w:sz w:val="28"/>
          <w:szCs w:val="28"/>
          <w:highlight w:val="red"/>
        </w:rPr>
      </w:pPr>
    </w:p>
    <w:p w:rsidR="00B33251" w:rsidRDefault="00B33251">
      <w:pPr>
        <w:spacing w:after="3" w:line="266" w:lineRule="auto"/>
        <w:ind w:left="1544" w:right="1579"/>
        <w:jc w:val="center"/>
        <w:rPr>
          <w:sz w:val="28"/>
          <w:szCs w:val="28"/>
          <w:highlight w:val="red"/>
        </w:rPr>
      </w:pPr>
    </w:p>
    <w:p w:rsidR="00B33251" w:rsidRDefault="00B33251">
      <w:pPr>
        <w:spacing w:after="3" w:line="266" w:lineRule="auto"/>
        <w:ind w:left="1544" w:right="1579"/>
        <w:jc w:val="center"/>
        <w:rPr>
          <w:sz w:val="28"/>
          <w:szCs w:val="28"/>
          <w:highlight w:val="red"/>
        </w:rPr>
      </w:pPr>
    </w:p>
    <w:p w:rsidR="00B33251" w:rsidRDefault="00B33251">
      <w:pPr>
        <w:spacing w:after="3" w:line="266" w:lineRule="auto"/>
        <w:ind w:left="1544" w:right="1579"/>
        <w:jc w:val="center"/>
        <w:rPr>
          <w:sz w:val="28"/>
          <w:szCs w:val="28"/>
          <w:highlight w:val="red"/>
        </w:rPr>
      </w:pPr>
    </w:p>
    <w:p w:rsidR="00B33251" w:rsidRDefault="00B33251">
      <w:pPr>
        <w:spacing w:after="3" w:line="266" w:lineRule="auto"/>
        <w:ind w:left="1544" w:right="1579"/>
        <w:jc w:val="center"/>
        <w:rPr>
          <w:sz w:val="28"/>
          <w:szCs w:val="28"/>
          <w:highlight w:val="red"/>
        </w:rPr>
      </w:pPr>
    </w:p>
    <w:p w:rsidR="00B33251" w:rsidRDefault="00B33251">
      <w:pPr>
        <w:spacing w:after="3" w:line="266" w:lineRule="auto"/>
        <w:ind w:left="1544" w:right="1579"/>
        <w:jc w:val="center"/>
        <w:rPr>
          <w:sz w:val="28"/>
          <w:szCs w:val="28"/>
          <w:highlight w:val="red"/>
        </w:rPr>
      </w:pPr>
    </w:p>
    <w:p w:rsidR="00B33251" w:rsidRDefault="00B33251">
      <w:pPr>
        <w:spacing w:after="3" w:line="266" w:lineRule="auto"/>
        <w:ind w:left="1544" w:right="1579"/>
        <w:jc w:val="center"/>
        <w:rPr>
          <w:sz w:val="28"/>
          <w:szCs w:val="28"/>
          <w:highlight w:val="red"/>
        </w:rPr>
      </w:pPr>
    </w:p>
    <w:p w:rsidR="00B33251" w:rsidRDefault="00B33251">
      <w:pPr>
        <w:spacing w:after="3" w:line="266" w:lineRule="auto"/>
        <w:ind w:left="1544" w:right="1579"/>
        <w:jc w:val="center"/>
        <w:rPr>
          <w:sz w:val="28"/>
          <w:szCs w:val="28"/>
          <w:highlight w:val="red"/>
        </w:rPr>
      </w:pPr>
    </w:p>
    <w:p w:rsidR="00B33251" w:rsidRDefault="00934917">
      <w:pPr>
        <w:ind w:firstLine="698"/>
        <w:jc w:val="right"/>
        <w:rPr>
          <w:lang w:eastAsia="en-US"/>
        </w:rPr>
      </w:pPr>
      <w:r>
        <w:rPr>
          <w:rStyle w:val="ab"/>
        </w:rPr>
        <w:lastRenderedPageBreak/>
        <w:t>Таблица 10</w:t>
      </w:r>
    </w:p>
    <w:p w:rsidR="00B33251" w:rsidRDefault="00934917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</w:t>
      </w:r>
    </w:p>
    <w:p w:rsidR="00B33251" w:rsidRDefault="00934917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исполнении плана реализации муниципальной программы</w:t>
      </w:r>
    </w:p>
    <w:p w:rsidR="00B33251" w:rsidRDefault="00B33251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5183" w:type="dxa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6522"/>
        <w:gridCol w:w="1701"/>
        <w:gridCol w:w="1134"/>
        <w:gridCol w:w="1275"/>
        <w:gridCol w:w="1134"/>
        <w:gridCol w:w="1134"/>
        <w:gridCol w:w="1417"/>
      </w:tblGrid>
      <w:tr w:rsidR="00B33251">
        <w:trPr>
          <w:trHeight w:val="240"/>
        </w:trPr>
        <w:tc>
          <w:tcPr>
            <w:tcW w:w="86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b/>
                <w:color w:val="22272F"/>
                <w:sz w:val="24"/>
                <w:szCs w:val="24"/>
                <w:lang w:eastAsia="ar-SA"/>
              </w:rPr>
            </w:pPr>
            <w:r>
              <w:rPr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color w:val="22272F"/>
                <w:sz w:val="24"/>
                <w:szCs w:val="24"/>
              </w:rPr>
              <w:t>/п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b/>
                <w:color w:val="22272F"/>
                <w:sz w:val="24"/>
                <w:szCs w:val="24"/>
                <w:lang w:eastAsia="ar-SA"/>
              </w:rPr>
            </w:pPr>
            <w:r>
              <w:rPr>
                <w:color w:val="22272F"/>
                <w:sz w:val="24"/>
                <w:szCs w:val="24"/>
              </w:rPr>
              <w:t xml:space="preserve">Наименование структурного элемента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color w:val="22272F"/>
                <w:sz w:val="24"/>
                <w:szCs w:val="24"/>
              </w:rPr>
              <w:t xml:space="preserve"> программы, контрольной точки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b/>
                <w:color w:val="22272F"/>
                <w:sz w:val="24"/>
                <w:szCs w:val="24"/>
                <w:lang w:eastAsia="ar-SA"/>
              </w:rPr>
            </w:pPr>
            <w:r>
              <w:rPr>
                <w:color w:val="22272F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b/>
                <w:color w:val="22272F"/>
                <w:sz w:val="24"/>
                <w:szCs w:val="24"/>
                <w:lang w:eastAsia="ar-SA"/>
              </w:rPr>
            </w:pPr>
            <w:r>
              <w:rPr>
                <w:color w:val="22272F"/>
                <w:sz w:val="24"/>
                <w:szCs w:val="24"/>
              </w:rPr>
              <w:t>Плановый срок реализации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b/>
                <w:color w:val="22272F"/>
                <w:sz w:val="24"/>
                <w:szCs w:val="24"/>
                <w:lang w:eastAsia="ar-SA"/>
              </w:rPr>
            </w:pPr>
            <w:r>
              <w:rPr>
                <w:color w:val="22272F"/>
                <w:sz w:val="24"/>
                <w:szCs w:val="24"/>
              </w:rPr>
              <w:t>Фактический срок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ar-SA"/>
              </w:rPr>
            </w:pPr>
            <w:r>
              <w:rPr>
                <w:color w:val="22272F"/>
                <w:sz w:val="24"/>
                <w:szCs w:val="24"/>
              </w:rPr>
              <w:t xml:space="preserve">Пояснение несоответствия фактического срока реализации </w:t>
            </w:r>
            <w:proofErr w:type="gramStart"/>
            <w:r>
              <w:rPr>
                <w:color w:val="22272F"/>
                <w:sz w:val="24"/>
                <w:szCs w:val="24"/>
              </w:rPr>
              <w:t>плановому</w:t>
            </w:r>
            <w:proofErr w:type="gramEnd"/>
          </w:p>
        </w:tc>
      </w:tr>
      <w:tr w:rsidR="00B33251">
        <w:tc>
          <w:tcPr>
            <w:tcW w:w="86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251" w:rsidRDefault="00B33251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251" w:rsidRDefault="00B33251">
            <w:pPr>
              <w:widowControl w:val="0"/>
              <w:rPr>
                <w:b/>
                <w:color w:val="22272F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251" w:rsidRDefault="00B33251">
            <w:pPr>
              <w:widowControl w:val="0"/>
              <w:rPr>
                <w:b/>
                <w:color w:val="22272F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b/>
                <w:color w:val="22272F"/>
                <w:sz w:val="24"/>
                <w:szCs w:val="24"/>
                <w:lang w:eastAsia="ar-SA"/>
              </w:rPr>
            </w:pPr>
            <w:r>
              <w:rPr>
                <w:color w:val="22272F"/>
                <w:sz w:val="24"/>
                <w:szCs w:val="24"/>
              </w:rPr>
              <w:t>начало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b/>
                <w:color w:val="22272F"/>
                <w:sz w:val="24"/>
                <w:szCs w:val="24"/>
                <w:lang w:eastAsia="ar-SA"/>
              </w:rPr>
            </w:pPr>
            <w:r>
              <w:rPr>
                <w:color w:val="22272F"/>
                <w:sz w:val="24"/>
                <w:szCs w:val="24"/>
              </w:rPr>
              <w:t>окончание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b/>
                <w:color w:val="22272F"/>
                <w:sz w:val="24"/>
                <w:szCs w:val="24"/>
                <w:lang w:eastAsia="ar-SA"/>
              </w:rPr>
            </w:pPr>
            <w:r>
              <w:rPr>
                <w:color w:val="22272F"/>
                <w:sz w:val="24"/>
                <w:szCs w:val="24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b/>
                <w:color w:val="22272F"/>
                <w:sz w:val="24"/>
                <w:szCs w:val="24"/>
                <w:lang w:eastAsia="ar-SA"/>
              </w:rPr>
            </w:pPr>
            <w:r>
              <w:rPr>
                <w:color w:val="22272F"/>
                <w:sz w:val="24"/>
                <w:szCs w:val="24"/>
              </w:rPr>
              <w:t>окончание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251" w:rsidRDefault="00B33251">
            <w:pPr>
              <w:widowControl w:val="0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b/>
                <w:color w:val="22272F"/>
                <w:sz w:val="24"/>
                <w:szCs w:val="24"/>
                <w:lang w:eastAsia="ar-SA"/>
              </w:rPr>
            </w:pPr>
            <w:r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b/>
                <w:color w:val="22272F"/>
                <w:sz w:val="24"/>
                <w:szCs w:val="24"/>
                <w:lang w:eastAsia="ar-SA"/>
              </w:rPr>
            </w:pPr>
            <w:r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b/>
                <w:color w:val="22272F"/>
                <w:sz w:val="24"/>
                <w:szCs w:val="24"/>
                <w:lang w:eastAsia="ar-SA"/>
              </w:rPr>
            </w:pPr>
            <w:r>
              <w:rPr>
                <w:color w:val="22272F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b/>
                <w:color w:val="22272F"/>
                <w:sz w:val="24"/>
                <w:szCs w:val="24"/>
                <w:lang w:eastAsia="ar-SA"/>
              </w:rPr>
            </w:pPr>
            <w:r>
              <w:rPr>
                <w:color w:val="22272F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b/>
                <w:color w:val="22272F"/>
                <w:sz w:val="24"/>
                <w:szCs w:val="24"/>
                <w:lang w:eastAsia="ar-SA"/>
              </w:rPr>
            </w:pPr>
            <w:r>
              <w:rPr>
                <w:color w:val="22272F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ar-SA"/>
              </w:rPr>
            </w:pPr>
            <w:r>
              <w:rPr>
                <w:color w:val="22272F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ar-SA"/>
              </w:rPr>
            </w:pPr>
            <w:r>
              <w:rPr>
                <w:color w:val="22272F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ar-SA"/>
              </w:rPr>
            </w:pPr>
            <w:r>
              <w:rPr>
                <w:color w:val="22272F"/>
                <w:sz w:val="24"/>
                <w:szCs w:val="24"/>
              </w:rPr>
              <w:t>8</w:t>
            </w: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Комплекс процессных мероприятий</w:t>
            </w:r>
          </w:p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 xml:space="preserve">«Обеспечение деятельности аппарата управления поселения, муниципальная </w:t>
            </w:r>
            <w:r>
              <w:rPr>
                <w:color w:val="22272F"/>
                <w:sz w:val="24"/>
                <w:szCs w:val="24"/>
                <w:lang w:eastAsia="en-US"/>
              </w:rPr>
              <w:t>служба муниципального образования Белогорский сельсовет»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задачи: </w:t>
            </w:r>
            <w:r>
              <w:rPr>
                <w:color w:val="000000"/>
                <w:sz w:val="24"/>
                <w:szCs w:val="24"/>
                <w:lang w:eastAsia="en-US"/>
              </w:rPr>
              <w:t>Обеспечение бюджетного процесса в Белогорском сельсовете Беляевского района Оренбургской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pStyle w:val="af6"/>
              <w:widowControl w:val="0"/>
            </w:pPr>
            <w:r>
              <w:rPr>
                <w:color w:val="22272F"/>
              </w:rPr>
              <w:t xml:space="preserve">Мероприятие (результат): </w:t>
            </w:r>
            <w:r>
              <w:t xml:space="preserve">Организация и составление бюджета </w:t>
            </w:r>
            <w:r>
              <w:t xml:space="preserve"> Белогорского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Контрольная точка мероприятия: Проект бюджета  Белогорского сельсовета на 2025г. и плановый период 2026-2027гг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Специалист 1 категории </w:t>
            </w:r>
            <w:proofErr w:type="spellStart"/>
            <w:r>
              <w:rPr>
                <w:sz w:val="24"/>
                <w:szCs w:val="24"/>
                <w:lang w:eastAsia="en-US"/>
              </w:rPr>
              <w:t>Бисикенова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К.Н.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15.11.2024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Мероприятие (результат)</w:t>
            </w:r>
            <w:proofErr w:type="gramStart"/>
            <w:r>
              <w:rPr>
                <w:color w:val="22272F"/>
                <w:sz w:val="24"/>
                <w:szCs w:val="24"/>
                <w:lang w:eastAsia="en-US"/>
              </w:rPr>
              <w:t>:</w:t>
            </w:r>
            <w:r>
              <w:rPr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сполнение </w:t>
            </w:r>
            <w:r>
              <w:rPr>
                <w:sz w:val="24"/>
                <w:szCs w:val="24"/>
                <w:lang w:eastAsia="en-US"/>
              </w:rPr>
              <w:t>бюджета поселения по доходам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b/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 xml:space="preserve">Контрольная точка мероприятия: </w:t>
            </w:r>
            <w:r>
              <w:rPr>
                <w:sz w:val="24"/>
                <w:szCs w:val="24"/>
                <w:lang w:eastAsia="en-US"/>
              </w:rPr>
              <w:t>Годовой отчет об исполнении бюджета форма 0503317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. Специалист 1 категории </w:t>
            </w:r>
            <w:proofErr w:type="spellStart"/>
            <w:r>
              <w:rPr>
                <w:sz w:val="24"/>
                <w:szCs w:val="24"/>
                <w:lang w:eastAsia="en-US"/>
              </w:rPr>
              <w:t>БисикеноваК.Н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lastRenderedPageBreak/>
              <w:t>1.6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Мероприятие (результат): Исполнение бюджета поселения по расходам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 xml:space="preserve">Контрольная точка мероприятия: </w:t>
            </w:r>
            <w:r>
              <w:rPr>
                <w:sz w:val="24"/>
                <w:szCs w:val="24"/>
                <w:lang w:eastAsia="en-US"/>
              </w:rPr>
              <w:t>Годовой отчет об исполнении бюджета форма 0503317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Специалист 1 категории </w:t>
            </w:r>
            <w:proofErr w:type="spellStart"/>
            <w:r>
              <w:rPr>
                <w:sz w:val="24"/>
                <w:szCs w:val="24"/>
                <w:lang w:eastAsia="en-US"/>
              </w:rPr>
              <w:t>Бисикенова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К.Н.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 xml:space="preserve">Мероприятие (результат): Обеспечение реализации программы «Социально-экономическое развитие </w:t>
            </w:r>
            <w:r>
              <w:rPr>
                <w:color w:val="22272F"/>
                <w:sz w:val="24"/>
                <w:szCs w:val="24"/>
                <w:lang w:eastAsia="en-US"/>
              </w:rPr>
              <w:t>территории Белогорского сельсовета Беляевско</w:t>
            </w:r>
            <w:r>
              <w:rPr>
                <w:sz w:val="24"/>
                <w:szCs w:val="24"/>
                <w:lang w:eastAsia="en-US"/>
              </w:rPr>
              <w:t>го района Оренбургской 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 xml:space="preserve">Контрольная точка мероприятия: </w:t>
            </w:r>
            <w:r>
              <w:rPr>
                <w:sz w:val="24"/>
                <w:szCs w:val="24"/>
                <w:lang w:eastAsia="en-US"/>
              </w:rPr>
              <w:t>Годовой отчет о ходе реализации и об оценки эффективности муниципальной программы»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Специалист 1 категории </w:t>
            </w:r>
            <w:proofErr w:type="spellStart"/>
            <w:r>
              <w:rPr>
                <w:sz w:val="24"/>
                <w:szCs w:val="24"/>
                <w:lang w:eastAsia="en-US"/>
              </w:rPr>
              <w:t>Бисикенова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Мероприятие (результат): Проведение мониторинга просроченной кредиторской задолженности по обязательствам бюджета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 xml:space="preserve">Контрольная точка мероприятия: </w:t>
            </w:r>
            <w:r>
              <w:rPr>
                <w:sz w:val="24"/>
                <w:szCs w:val="24"/>
                <w:lang w:eastAsia="en-US"/>
              </w:rPr>
              <w:t>Годовой отчет форма 0503169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. Специалист 1 категории </w:t>
            </w:r>
            <w:proofErr w:type="spellStart"/>
            <w:r>
              <w:rPr>
                <w:sz w:val="24"/>
                <w:szCs w:val="24"/>
                <w:lang w:eastAsia="en-US"/>
              </w:rPr>
              <w:t>Бисикенова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Мероприятие (результат): Управление муниципальным долгом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1.13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 xml:space="preserve">Контрольная точка мероприятия: Утверждение основных направлений бюджетной, налоговой и долговой </w:t>
            </w:r>
            <w:proofErr w:type="gramStart"/>
            <w:r>
              <w:rPr>
                <w:color w:val="22272F"/>
                <w:sz w:val="24"/>
                <w:szCs w:val="24"/>
                <w:lang w:eastAsia="en-US"/>
              </w:rPr>
              <w:t>политики на</w:t>
            </w:r>
            <w:proofErr w:type="gramEnd"/>
            <w:r>
              <w:rPr>
                <w:color w:val="22272F"/>
                <w:sz w:val="24"/>
                <w:szCs w:val="24"/>
                <w:lang w:eastAsia="en-US"/>
              </w:rPr>
              <w:t xml:space="preserve"> среднесрочную перспективу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Специалист 1 категории </w:t>
            </w:r>
            <w:proofErr w:type="spellStart"/>
            <w:r>
              <w:rPr>
                <w:sz w:val="24"/>
                <w:szCs w:val="24"/>
                <w:lang w:eastAsia="en-US"/>
              </w:rPr>
              <w:t>Бисикенова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К.Н.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15.11.2024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Комплексы процессных мероприятий</w:t>
            </w:r>
          </w:p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задачи: Повышение </w:t>
            </w:r>
            <w:r>
              <w:rPr>
                <w:sz w:val="24"/>
                <w:szCs w:val="24"/>
                <w:lang w:eastAsia="en-US"/>
              </w:rPr>
              <w:t xml:space="preserve">эффективности управления </w:t>
            </w:r>
            <w:r>
              <w:rPr>
                <w:sz w:val="24"/>
                <w:szCs w:val="24"/>
                <w:lang w:eastAsia="en-US"/>
              </w:rPr>
              <w:lastRenderedPageBreak/>
              <w:t>муниципальной собственностью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Мероприятие (результат): Постановка на государственный кадастровый учёт и обеспечение регистрации права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b/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Контрольная точка мероприятия: получение выписок</w:t>
            </w:r>
            <w:r>
              <w:rPr>
                <w:color w:val="22272F"/>
                <w:sz w:val="24"/>
                <w:szCs w:val="24"/>
                <w:lang w:eastAsia="en-US"/>
              </w:rPr>
              <w:t xml:space="preserve"> из Единого государственного реестра по объектам муниципальной собственности.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1 категории</w:t>
            </w:r>
          </w:p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Биребасова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09.01.2025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31.12.2025г.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Комплексы процессных мероприятий «Осуществление отдельных государственных полномочий»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задачи:</w:t>
            </w:r>
            <w:r>
              <w:rPr>
                <w:color w:val="22272F"/>
                <w:sz w:val="24"/>
                <w:szCs w:val="24"/>
                <w:lang w:eastAsia="en-US"/>
              </w:rPr>
              <w:t xml:space="preserve"> осуществление первичного воинского учета органами местного самоуправления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Мероприятие (результат): содержание специалиста по первичному воинскому учёту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Контрольная точка мероприятия: годовой отчет по </w:t>
            </w:r>
            <w:r>
              <w:rPr>
                <w:color w:val="22272F"/>
                <w:sz w:val="24"/>
                <w:szCs w:val="24"/>
                <w:lang w:eastAsia="en-US"/>
              </w:rPr>
              <w:t>первичному воинскому учёту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воинскому учету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Комплекс процессных мероприятий</w:t>
            </w:r>
          </w:p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«Обеспечение безопасности на территории муниципального образования Белогорский сельсовет»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Комплекс процессных мероприятий</w:t>
            </w:r>
          </w:p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«Жилищно-коммунальное хозяйство и благоустройство территории муниципального образования Белогорский сельсовет Беляевского района Оренбургской 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задачи: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повышение качества и надежности предоставления коммунальных услуг населению, создание благоприятных условий и санитарного состояния на территории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 xml:space="preserve">Мероприятие (результат): Повышение уровня </w:t>
            </w:r>
            <w:r>
              <w:rPr>
                <w:color w:val="22272F"/>
                <w:sz w:val="24"/>
                <w:szCs w:val="24"/>
                <w:lang w:eastAsia="en-US"/>
              </w:rPr>
              <w:lastRenderedPageBreak/>
              <w:t xml:space="preserve">благоустроенности территории муниципального </w:t>
            </w:r>
            <w:r>
              <w:rPr>
                <w:color w:val="22272F"/>
                <w:sz w:val="24"/>
                <w:szCs w:val="24"/>
                <w:lang w:eastAsia="en-US"/>
              </w:rPr>
              <w:t>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lastRenderedPageBreak/>
              <w:t>5.3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b/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 xml:space="preserve">Контрольная точка мероприятия: подписание актов выполненных работ по  договорам на ликвидацию несанкционированных свалок, ремонту памятников, кошению травы в местах массового пребывания населения, </w:t>
            </w:r>
            <w:proofErr w:type="spellStart"/>
            <w:r>
              <w:rPr>
                <w:color w:val="22272F"/>
                <w:sz w:val="24"/>
                <w:szCs w:val="24"/>
                <w:lang w:eastAsia="en-US"/>
              </w:rPr>
              <w:t>обваловке</w:t>
            </w:r>
            <w:proofErr w:type="spellEnd"/>
            <w:r>
              <w:rPr>
                <w:color w:val="22272F"/>
                <w:sz w:val="24"/>
                <w:szCs w:val="24"/>
                <w:lang w:eastAsia="en-US"/>
              </w:rPr>
              <w:t xml:space="preserve"> свалок, установка и ремонт</w:t>
            </w:r>
            <w:r>
              <w:rPr>
                <w:color w:val="22272F"/>
                <w:sz w:val="24"/>
                <w:szCs w:val="24"/>
                <w:lang w:eastAsia="en-US"/>
              </w:rPr>
              <w:t xml:space="preserve"> детских площадок.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администрации </w:t>
            </w:r>
            <w:proofErr w:type="gramStart"/>
            <w:r>
              <w:rPr>
                <w:sz w:val="24"/>
                <w:szCs w:val="24"/>
                <w:lang w:eastAsia="en-US"/>
              </w:rPr>
              <w:t>Карих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Горбунов В.Н.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09.01.2025</w:t>
            </w:r>
          </w:p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07.11.2025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06.11.2025</w:t>
            </w:r>
          </w:p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09.01.2025</w:t>
            </w:r>
          </w:p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07.11.2025</w:t>
            </w:r>
          </w:p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06.11.2025</w:t>
            </w:r>
          </w:p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Комплекс процессных мероприятий</w:t>
            </w:r>
          </w:p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 xml:space="preserve">«Обеспечение безопасности на территории </w:t>
            </w:r>
            <w:r>
              <w:rPr>
                <w:color w:val="22272F"/>
                <w:sz w:val="24"/>
                <w:szCs w:val="24"/>
                <w:lang w:eastAsia="en-US"/>
              </w:rPr>
              <w:t>муниципального образования Белогорский сельсовет»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задачи: организация безопасности и поддержание правопорядка на территории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Мероприятие (результат)</w:t>
            </w:r>
            <w:proofErr w:type="gramStart"/>
            <w:r>
              <w:rPr>
                <w:color w:val="22272F"/>
                <w:sz w:val="24"/>
                <w:szCs w:val="24"/>
                <w:lang w:eastAsia="en-US"/>
              </w:rPr>
              <w:t>:</w:t>
            </w:r>
            <w:r>
              <w:rPr>
                <w:color w:val="000000"/>
                <w:sz w:val="24"/>
                <w:szCs w:val="24"/>
                <w:lang w:eastAsia="en-US"/>
              </w:rPr>
              <w:t>у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частие в разработке мероприятий в сфере профилактики </w:t>
            </w:r>
            <w:r>
              <w:rPr>
                <w:color w:val="000000"/>
                <w:sz w:val="24"/>
                <w:szCs w:val="24"/>
                <w:lang w:eastAsia="en-US"/>
              </w:rPr>
              <w:t>правонарушений, Создание условий для деятельности добровольных народных дружин по охране общественного порядка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b/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Контрольная точка мероприятия: подписание актов выполненных работ по договорам с ДПК, по опашке населенных пунктов, страхованию членов</w:t>
            </w:r>
            <w:r>
              <w:rPr>
                <w:color w:val="22272F"/>
                <w:sz w:val="24"/>
                <w:szCs w:val="24"/>
                <w:lang w:eastAsia="en-US"/>
              </w:rPr>
              <w:t xml:space="preserve"> ДНД.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администрации </w:t>
            </w:r>
            <w:proofErr w:type="gramStart"/>
            <w:r>
              <w:rPr>
                <w:sz w:val="24"/>
                <w:szCs w:val="24"/>
                <w:lang w:eastAsia="en-US"/>
              </w:rPr>
              <w:t>Карих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Комплексы процессных мероприятий «Дорожная деятельность муниципального образования Белогорский сельсовет»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задачи: содержание и ремонт </w:t>
            </w:r>
            <w:r>
              <w:rPr>
                <w:sz w:val="24"/>
                <w:szCs w:val="24"/>
                <w:lang w:eastAsia="en-US"/>
              </w:rPr>
              <w:t>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Мероприятие (результат): Выполнение работ по содержанию, ремонту автомобильных дорог и пешеходных мостов, работы по замене и установке светильников уличного освещения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точка мероприятия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подписание актов выполненных работ по договорам  на уличное освещение, </w:t>
            </w:r>
            <w:r>
              <w:rPr>
                <w:sz w:val="24"/>
                <w:szCs w:val="24"/>
                <w:lang w:eastAsia="en-US"/>
              </w:rPr>
              <w:lastRenderedPageBreak/>
              <w:t>текущий ремонт дорог, очистку дорог от снега.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Глава администрации  </w:t>
            </w: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Карих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01.01.2025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Комплексы процессных </w:t>
            </w:r>
            <w:r>
              <w:rPr>
                <w:sz w:val="24"/>
                <w:szCs w:val="24"/>
                <w:lang w:eastAsia="en-US"/>
              </w:rPr>
              <w:t>мероприятий «Территориальное планирование и градостроительная деятельность муниципального образования Белогорский сельсовет»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задачи: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реализация мероприятий по землеустройству и землепользованию.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(результат)</w:t>
            </w:r>
            <w:proofErr w:type="gramStart"/>
            <w:r>
              <w:rPr>
                <w:sz w:val="24"/>
                <w:szCs w:val="24"/>
              </w:rPr>
              <w:t>:п</w:t>
            </w:r>
            <w:proofErr w:type="gramEnd"/>
            <w:r>
              <w:rPr>
                <w:sz w:val="24"/>
                <w:szCs w:val="24"/>
              </w:rPr>
              <w:t>остановка на государственный кадастровый учёт земельных участков, обеспечение регистрации права муниципальной собственности, приведение документов территориального планирования и градостроительного зонирования муниципальных образований.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мероприятия </w:t>
            </w:r>
            <w:proofErr w:type="gramStart"/>
            <w:r>
              <w:rPr>
                <w:sz w:val="24"/>
                <w:szCs w:val="24"/>
              </w:rPr>
              <w:t>:</w:t>
            </w:r>
            <w:r>
              <w:rPr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color w:val="22272F"/>
                <w:sz w:val="24"/>
                <w:szCs w:val="24"/>
              </w:rPr>
              <w:t>одписание акта выполненных работ по составлению схем границ населенных пунктов.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 администрации </w:t>
            </w:r>
            <w:proofErr w:type="gramStart"/>
            <w:r>
              <w:rPr>
                <w:sz w:val="24"/>
                <w:szCs w:val="24"/>
                <w:lang w:eastAsia="en-US"/>
              </w:rPr>
              <w:t>Карих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 xml:space="preserve">Жилищно-коммунальное </w:t>
            </w:r>
            <w:r>
              <w:rPr>
                <w:sz w:val="24"/>
                <w:szCs w:val="24"/>
              </w:rPr>
              <w:t>хозяйство и благоустройство территории муниципального образования Белогорский сельсовет</w:t>
            </w:r>
            <w:r>
              <w:rPr>
                <w:color w:val="22272F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9.1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Наименование задачи: модернизации систем водоснабжения, организация и содержание мест захоронения, озеленение территории поселения, обеспечение мероприятий </w:t>
            </w:r>
            <w:r>
              <w:rPr>
                <w:rFonts w:eastAsia="Calibri"/>
                <w:sz w:val="24"/>
                <w:szCs w:val="24"/>
              </w:rPr>
              <w:t>по благоустройству, содержание площадок для сбора твердых коммунальных отходов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9.2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(результат):</w:t>
            </w:r>
            <w:r>
              <w:rPr>
                <w:color w:val="000000"/>
                <w:sz w:val="24"/>
                <w:szCs w:val="24"/>
              </w:rPr>
              <w:t xml:space="preserve">повышение качества и надежности предоставления коммунальных услуг населению, содержание и текущий ремонт мест захоронения, создание </w:t>
            </w:r>
            <w:r>
              <w:rPr>
                <w:color w:val="000000"/>
                <w:sz w:val="24"/>
                <w:szCs w:val="24"/>
              </w:rPr>
              <w:t xml:space="preserve">благоприятных условий для проживания и отдыха населения, улучшение санитарного состояния территории поселения, улучшение технического состояния отдельных объектов благоустройства: </w:t>
            </w:r>
            <w:r>
              <w:rPr>
                <w:color w:val="000000"/>
                <w:sz w:val="24"/>
                <w:szCs w:val="24"/>
              </w:rPr>
              <w:lastRenderedPageBreak/>
              <w:t>содержание и ремонт памятников участникам ВОВ, детских и спортивных площадок</w:t>
            </w:r>
            <w:r>
              <w:rPr>
                <w:color w:val="000000"/>
                <w:sz w:val="24"/>
                <w:szCs w:val="24"/>
              </w:rPr>
              <w:t xml:space="preserve">, установка  и содержание контейнеров накопления твердых коммунальных отходов, заключение договора о вывозе </w:t>
            </w:r>
            <w:proofErr w:type="spellStart"/>
            <w:r>
              <w:rPr>
                <w:color w:val="000000"/>
                <w:sz w:val="24"/>
                <w:szCs w:val="24"/>
              </w:rPr>
              <w:t>ТКО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ероприятия</w:t>
            </w:r>
            <w:proofErr w:type="spellEnd"/>
            <w:r>
              <w:rPr>
                <w:sz w:val="24"/>
                <w:szCs w:val="24"/>
              </w:rPr>
              <w:t xml:space="preserve"> направленные на реализацию приоритетных проектов. Мероприятия по завершению реализации инициативных проектов.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lastRenderedPageBreak/>
              <w:t>9.3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</w:t>
            </w:r>
            <w:r>
              <w:rPr>
                <w:sz w:val="24"/>
                <w:szCs w:val="24"/>
              </w:rPr>
              <w:t xml:space="preserve"> точка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gramStart"/>
            <w:r>
              <w:rPr>
                <w:sz w:val="24"/>
                <w:szCs w:val="24"/>
              </w:rPr>
              <w:t>:</w:t>
            </w:r>
            <w:r>
              <w:rPr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color w:val="22272F"/>
                <w:sz w:val="24"/>
                <w:szCs w:val="24"/>
              </w:rPr>
              <w:t>одписание</w:t>
            </w:r>
            <w:proofErr w:type="spellEnd"/>
            <w:r>
              <w:rPr>
                <w:color w:val="22272F"/>
                <w:sz w:val="24"/>
                <w:szCs w:val="24"/>
              </w:rPr>
              <w:t xml:space="preserve"> актов выполненных работ по уборке территории, сдвигание свалок, по обустройству кладбищ, обустройство памятника участникам Великой Отечественной войны и территории в п. Белогорский, по высадке саженцев, ремонту водопровода, ус</w:t>
            </w:r>
            <w:r>
              <w:rPr>
                <w:color w:val="22272F"/>
                <w:sz w:val="24"/>
                <w:szCs w:val="24"/>
              </w:rPr>
              <w:t>транение утечек.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администрации </w:t>
            </w:r>
            <w:proofErr w:type="gramStart"/>
            <w:r>
              <w:rPr>
                <w:sz w:val="24"/>
                <w:szCs w:val="24"/>
                <w:lang w:eastAsia="en-US"/>
              </w:rPr>
              <w:t>Карих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« Комплекс процессных мероприятий «</w:t>
            </w:r>
            <w:r>
              <w:rPr>
                <w:sz w:val="24"/>
                <w:szCs w:val="24"/>
              </w:rPr>
              <w:t>Развитие молодежной политики на территории муниципального образования Белогорский сельсовет</w:t>
            </w:r>
            <w:r>
              <w:rPr>
                <w:color w:val="22272F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10.1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sz w:val="24"/>
                <w:szCs w:val="24"/>
              </w:rPr>
              <w:t>задачи</w:t>
            </w:r>
            <w:proofErr w:type="gramStart"/>
            <w:r>
              <w:rPr>
                <w:sz w:val="24"/>
                <w:szCs w:val="24"/>
              </w:rPr>
              <w:t>:р</w:t>
            </w:r>
            <w:proofErr w:type="gramEnd"/>
            <w:r>
              <w:rPr>
                <w:sz w:val="24"/>
                <w:szCs w:val="24"/>
              </w:rPr>
              <w:t>еализация</w:t>
            </w:r>
            <w:proofErr w:type="spellEnd"/>
            <w:r>
              <w:rPr>
                <w:sz w:val="24"/>
                <w:szCs w:val="24"/>
              </w:rPr>
              <w:t xml:space="preserve"> мероприятий по развитию молодежной политики на территории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10.2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Повышение доступности и комфортности жилья, качества жилищного обеспечения молодых семей, поддержка отдельных категорий молодых семей, которые нуждаются в улучшении жилищных условий, строительство индивидуального жилья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10.3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мероприятия: подписание плана мероприятий на 2025 год.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Специалист 1 категории </w:t>
            </w:r>
            <w:proofErr w:type="spellStart"/>
            <w:r>
              <w:rPr>
                <w:sz w:val="24"/>
                <w:szCs w:val="24"/>
                <w:lang w:eastAsia="en-US"/>
              </w:rPr>
              <w:t>Биребасова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Комплексы процессных мероприятий «Развитие культуры, организация праздничных мероприятий, на территории </w:t>
            </w:r>
            <w:r>
              <w:rPr>
                <w:sz w:val="24"/>
                <w:szCs w:val="24"/>
                <w:lang w:eastAsia="en-US"/>
              </w:rPr>
              <w:t>муниципального образования Белогорский сельсовет»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lastRenderedPageBreak/>
              <w:t>11.1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</w:t>
            </w:r>
            <w:proofErr w:type="spellStart"/>
            <w:r>
              <w:rPr>
                <w:sz w:val="24"/>
                <w:szCs w:val="24"/>
                <w:lang w:eastAsia="en-US"/>
              </w:rPr>
              <w:t>задачи</w:t>
            </w:r>
            <w:proofErr w:type="gramStart"/>
            <w:r>
              <w:rPr>
                <w:sz w:val="24"/>
                <w:szCs w:val="24"/>
                <w:lang w:eastAsia="en-US"/>
              </w:rPr>
              <w:t>:</w:t>
            </w:r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color w:val="22272F"/>
                <w:sz w:val="24"/>
                <w:szCs w:val="24"/>
              </w:rPr>
              <w:t>рганизация</w:t>
            </w:r>
            <w:proofErr w:type="spellEnd"/>
            <w:r>
              <w:rPr>
                <w:color w:val="22272F"/>
                <w:sz w:val="24"/>
                <w:szCs w:val="24"/>
              </w:rPr>
              <w:t xml:space="preserve"> и проведение культурно массовых мероприятий, организация библиотечного обслуживания населения, текущий ремонт помещений учреждений культуры.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11.2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ind w:firstLine="103"/>
              <w:jc w:val="both"/>
              <w:rPr>
                <w:color w:val="22272F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>результат):</w:t>
            </w:r>
            <w:r>
              <w:rPr>
                <w:color w:val="22272F"/>
                <w:sz w:val="24"/>
                <w:szCs w:val="24"/>
              </w:rPr>
              <w:t xml:space="preserve"> Создание условий для культурного отдыха населения путем проведения культурно </w:t>
            </w:r>
            <w:proofErr w:type="gramStart"/>
            <w:r>
              <w:rPr>
                <w:color w:val="22272F"/>
                <w:sz w:val="24"/>
                <w:szCs w:val="24"/>
              </w:rPr>
              <w:t>-д</w:t>
            </w:r>
            <w:proofErr w:type="gramEnd"/>
            <w:r>
              <w:rPr>
                <w:color w:val="22272F"/>
                <w:sz w:val="24"/>
                <w:szCs w:val="24"/>
              </w:rPr>
              <w:t>осуговых массовых мероприятий Увеличение численности участников культурно -досуговых мероприятий,</w:t>
            </w:r>
          </w:p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</w:rPr>
              <w:t>повышение доступности и качества библиотечных услуг.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11,3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Контрольная точка мероприятия:  подписание соглашения о передачи части полномочий на реализацию мероприятий по созданию условий для обеспечения жителей поселения услугами организаций культуры, </w:t>
            </w:r>
            <w:r>
              <w:rPr>
                <w:color w:val="22272F"/>
                <w:sz w:val="24"/>
                <w:szCs w:val="24"/>
                <w:lang w:eastAsia="en-US"/>
              </w:rPr>
              <w:t xml:space="preserve">план  мероприятий, акты выполненных работ по </w:t>
            </w:r>
            <w:r>
              <w:rPr>
                <w:color w:val="22272F"/>
                <w:sz w:val="24"/>
                <w:szCs w:val="24"/>
                <w:lang w:eastAsia="en-US"/>
              </w:rPr>
              <w:t>договорам на коммунальные услуги.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администрации </w:t>
            </w:r>
            <w:proofErr w:type="gramStart"/>
            <w:r>
              <w:rPr>
                <w:sz w:val="24"/>
                <w:szCs w:val="24"/>
                <w:lang w:eastAsia="en-US"/>
              </w:rPr>
              <w:t>Карих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Комплексы процессных мероприятий «Развитие физической культуры, спорта и молодежной политики на территории муниципального образования </w:t>
            </w:r>
            <w:r>
              <w:rPr>
                <w:sz w:val="24"/>
                <w:szCs w:val="24"/>
                <w:lang w:eastAsia="en-US"/>
              </w:rPr>
              <w:t>Белогорский сельсовет»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12.1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задачи:  </w:t>
            </w:r>
            <w:r>
              <w:rPr>
                <w:color w:val="22272F"/>
                <w:sz w:val="24"/>
                <w:szCs w:val="24"/>
                <w:lang w:eastAsia="en-US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12.2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Мероприятие (результат): увеличение количества жителей, принимающих участие в спортивных мероприятиях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12.3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точка мероприятия: составление плана мероприятий по физической культуре и спорту и молодежной политики.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администрации </w:t>
            </w:r>
            <w:proofErr w:type="gramStart"/>
            <w:r>
              <w:rPr>
                <w:sz w:val="24"/>
                <w:szCs w:val="24"/>
                <w:lang w:eastAsia="en-US"/>
              </w:rPr>
              <w:t>Карих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Комплексы процессных мероприятий «Осуществление отдельных государственных полномочий»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13.1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задачи:</w:t>
            </w:r>
            <w:r>
              <w:rPr>
                <w:color w:val="22272F"/>
                <w:sz w:val="24"/>
                <w:szCs w:val="24"/>
                <w:lang w:eastAsia="en-US"/>
              </w:rPr>
              <w:t xml:space="preserve"> осуществление первичного воинского учета органами местного самоуправления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13.2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 xml:space="preserve">Мероприятие (результат): содержание специалиста по </w:t>
            </w:r>
            <w:r>
              <w:rPr>
                <w:color w:val="22272F"/>
                <w:sz w:val="24"/>
                <w:szCs w:val="24"/>
                <w:lang w:eastAsia="en-US"/>
              </w:rPr>
              <w:lastRenderedPageBreak/>
              <w:t>первичному воинскому учёту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lastRenderedPageBreak/>
              <w:t>13.3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Контрольная точка мероприятия: годовой отчет по </w:t>
            </w:r>
            <w:r>
              <w:rPr>
                <w:color w:val="22272F"/>
                <w:sz w:val="24"/>
                <w:szCs w:val="24"/>
                <w:lang w:eastAsia="en-US"/>
              </w:rPr>
              <w:t>первичному воинскому учёту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воинскому учету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Комплексы процессных мероприятий «Дорожная деятельность муниципального образования Белогорский сельсовет»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14.1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задачи: содержание и ремонт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14.2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 xml:space="preserve">Мероприятие (результат): Выполнение работ по содержанию, ремонту автомобильных дорог и пешеходных мостов, работы по замене и </w:t>
            </w:r>
            <w:r>
              <w:rPr>
                <w:color w:val="22272F"/>
                <w:sz w:val="24"/>
                <w:szCs w:val="24"/>
                <w:lang w:eastAsia="en-US"/>
              </w:rPr>
              <w:t>установке светильников уличного освещения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B33251">
            <w:pPr>
              <w:widowControl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  <w:tr w:rsidR="00B33251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14.3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точка мероприятия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подписание актов выполненных работ по договорам  на уличное освещение, текущий ремонт дорог, очистку дорог от снега.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администрации </w:t>
            </w:r>
            <w:proofErr w:type="gramStart"/>
            <w:r>
              <w:rPr>
                <w:sz w:val="24"/>
                <w:szCs w:val="24"/>
                <w:lang w:eastAsia="en-US"/>
              </w:rPr>
              <w:t>Карих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3251" w:rsidRDefault="0093491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251" w:rsidRDefault="00B33251">
            <w:pPr>
              <w:widowControl w:val="0"/>
              <w:spacing w:line="276" w:lineRule="auto"/>
              <w:rPr>
                <w:color w:val="22272F"/>
                <w:sz w:val="24"/>
                <w:szCs w:val="24"/>
                <w:lang w:eastAsia="ar-SA"/>
              </w:rPr>
            </w:pPr>
          </w:p>
        </w:tc>
      </w:tr>
    </w:tbl>
    <w:p w:rsidR="00B33251" w:rsidRDefault="00B33251">
      <w:pPr>
        <w:rPr>
          <w:rFonts w:eastAsia="Calibri"/>
          <w:sz w:val="24"/>
          <w:szCs w:val="24"/>
        </w:rPr>
      </w:pPr>
    </w:p>
    <w:p w:rsidR="00B33251" w:rsidRDefault="00B33251">
      <w:pPr>
        <w:rPr>
          <w:lang w:eastAsia="ar-SA"/>
        </w:rPr>
      </w:pPr>
    </w:p>
    <w:p w:rsidR="00B33251" w:rsidRDefault="00B33251">
      <w:pPr>
        <w:rPr>
          <w:sz w:val="24"/>
          <w:szCs w:val="24"/>
        </w:rPr>
      </w:pPr>
    </w:p>
    <w:p w:rsidR="00B33251" w:rsidRDefault="00B33251"/>
    <w:p w:rsidR="00B33251" w:rsidRDefault="00B33251">
      <w:pPr>
        <w:rPr>
          <w:sz w:val="28"/>
          <w:szCs w:val="28"/>
        </w:rPr>
      </w:pPr>
    </w:p>
    <w:p w:rsidR="00B33251" w:rsidRDefault="00B33251">
      <w:pPr>
        <w:rPr>
          <w:sz w:val="28"/>
          <w:szCs w:val="28"/>
        </w:rPr>
      </w:pPr>
    </w:p>
    <w:sectPr w:rsidR="00B33251">
      <w:pgSz w:w="16838" w:h="11906" w:orient="landscape"/>
      <w:pgMar w:top="567" w:right="1134" w:bottom="155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51"/>
    <w:rsid w:val="00934917"/>
    <w:rsid w:val="00B3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2730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qFormat/>
    <w:locked/>
    <w:rsid w:val="00E3463B"/>
    <w:rPr>
      <w:rFonts w:ascii="Calibri" w:hAnsi="Calibri"/>
    </w:rPr>
  </w:style>
  <w:style w:type="character" w:customStyle="1" w:styleId="a5">
    <w:name w:val="Гипертекстовая ссылка"/>
    <w:basedOn w:val="a0"/>
    <w:qFormat/>
    <w:rsid w:val="00E3463B"/>
    <w:rPr>
      <w:b/>
      <w:bCs/>
      <w:color w:val="106BBE"/>
    </w:rPr>
  </w:style>
  <w:style w:type="character" w:customStyle="1" w:styleId="10">
    <w:name w:val="Заголовок 1 Знак"/>
    <w:basedOn w:val="a0"/>
    <w:link w:val="1"/>
    <w:qFormat/>
    <w:rsid w:val="00192730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a6">
    <w:name w:val="Название Знак"/>
    <w:basedOn w:val="a0"/>
    <w:link w:val="a7"/>
    <w:qFormat/>
    <w:rsid w:val="00192730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styleId="a8">
    <w:name w:val="Emphasis"/>
    <w:qFormat/>
    <w:rsid w:val="00192730"/>
    <w:rPr>
      <w:i/>
      <w:iCs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192730"/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Цветовое выделение"/>
    <w:qFormat/>
    <w:rsid w:val="00192730"/>
    <w:rPr>
      <w:b/>
      <w:bCs w:val="0"/>
      <w:color w:val="26282F"/>
    </w:rPr>
  </w:style>
  <w:style w:type="character" w:customStyle="1" w:styleId="ac">
    <w:name w:val="Верхний колонтитул Знак"/>
    <w:basedOn w:val="a0"/>
    <w:link w:val="ad"/>
    <w:uiPriority w:val="99"/>
    <w:semiHidden/>
    <w:qFormat/>
    <w:rsid w:val="007E4A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f"/>
    <w:uiPriority w:val="99"/>
    <w:semiHidden/>
    <w:qFormat/>
    <w:rsid w:val="007E4A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rPr>
      <w:color w:val="000080"/>
      <w:u w:val="single"/>
    </w:rPr>
  </w:style>
  <w:style w:type="paragraph" w:customStyle="1" w:styleId="Heading">
    <w:name w:val="Heading"/>
    <w:basedOn w:val="a"/>
    <w:next w:val="af1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"/>
    <w:unhideWhenUsed/>
    <w:rsid w:val="00E3463B"/>
    <w:pPr>
      <w:ind w:left="283" w:hanging="283"/>
    </w:pPr>
    <w:rPr>
      <w:sz w:val="24"/>
      <w:szCs w:val="24"/>
      <w:lang w:eastAsia="ar-SA"/>
    </w:rPr>
  </w:style>
  <w:style w:type="paragraph" w:styleId="af3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No Spacing"/>
    <w:link w:val="a3"/>
    <w:qFormat/>
    <w:rsid w:val="00E3463B"/>
  </w:style>
  <w:style w:type="paragraph" w:customStyle="1" w:styleId="Default">
    <w:name w:val="Default"/>
    <w:qFormat/>
    <w:rsid w:val="00E3463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Title"/>
    <w:basedOn w:val="a"/>
    <w:link w:val="a6"/>
    <w:qFormat/>
    <w:rsid w:val="00192730"/>
    <w:pPr>
      <w:jc w:val="center"/>
    </w:pPr>
    <w:rPr>
      <w:b/>
      <w:sz w:val="32"/>
      <w:u w:val="single"/>
    </w:rPr>
  </w:style>
  <w:style w:type="paragraph" w:styleId="af4">
    <w:name w:val="List Paragraph"/>
    <w:basedOn w:val="a"/>
    <w:uiPriority w:val="99"/>
    <w:qFormat/>
    <w:rsid w:val="00192730"/>
    <w:pPr>
      <w:widowControl w:val="0"/>
      <w:ind w:left="708" w:firstLine="720"/>
      <w:jc w:val="both"/>
    </w:pPr>
    <w:rPr>
      <w:rFonts w:ascii="Arial" w:hAnsi="Arial" w:cs="Arial"/>
    </w:rPr>
  </w:style>
  <w:style w:type="paragraph" w:styleId="aa">
    <w:name w:val="Balloon Text"/>
    <w:basedOn w:val="a"/>
    <w:link w:val="a9"/>
    <w:uiPriority w:val="99"/>
    <w:semiHidden/>
    <w:unhideWhenUsed/>
    <w:qFormat/>
    <w:rsid w:val="00192730"/>
    <w:rPr>
      <w:rFonts w:ascii="Tahoma" w:hAnsi="Tahoma"/>
      <w:sz w:val="16"/>
      <w:szCs w:val="16"/>
    </w:rPr>
  </w:style>
  <w:style w:type="paragraph" w:customStyle="1" w:styleId="af5">
    <w:name w:val="Содержимое таблицы"/>
    <w:basedOn w:val="a"/>
    <w:uiPriority w:val="34"/>
    <w:qFormat/>
    <w:rsid w:val="00192730"/>
    <w:pPr>
      <w:widowControl w:val="0"/>
      <w:suppressLineNumbers/>
    </w:pPr>
    <w:rPr>
      <w:rFonts w:eastAsia="Andale Sans UI"/>
      <w:kern w:val="2"/>
      <w:sz w:val="24"/>
      <w:szCs w:val="24"/>
    </w:rPr>
  </w:style>
  <w:style w:type="paragraph" w:customStyle="1" w:styleId="CharCharCharChar">
    <w:name w:val="Char Char Char Char"/>
    <w:basedOn w:val="a"/>
    <w:next w:val="a"/>
    <w:semiHidden/>
    <w:qFormat/>
    <w:rsid w:val="00192730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6">
    <w:name w:val="Normal (Web)"/>
    <w:basedOn w:val="a"/>
    <w:uiPriority w:val="34"/>
    <w:unhideWhenUsed/>
    <w:qFormat/>
    <w:rsid w:val="00192730"/>
    <w:pPr>
      <w:spacing w:beforeAutospacing="1" w:afterAutospacing="1"/>
    </w:pPr>
    <w:rPr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qFormat/>
    <w:rsid w:val="00192730"/>
    <w:pPr>
      <w:widowControl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qFormat/>
    <w:rsid w:val="00192730"/>
    <w:pPr>
      <w:widowControl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8">
    <w:name w:val="Нормальный (таблица)"/>
    <w:basedOn w:val="a"/>
    <w:next w:val="a"/>
    <w:uiPriority w:val="99"/>
    <w:qFormat/>
    <w:rsid w:val="00192730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qFormat/>
    <w:rsid w:val="00192730"/>
    <w:pPr>
      <w:widowControl w:val="0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af9">
    <w:name w:val="Отчетный"/>
    <w:basedOn w:val="a"/>
    <w:qFormat/>
    <w:rsid w:val="00192730"/>
    <w:pPr>
      <w:spacing w:after="120" w:line="360" w:lineRule="auto"/>
      <w:ind w:firstLine="720"/>
      <w:jc w:val="both"/>
    </w:pPr>
    <w:rPr>
      <w:sz w:val="26"/>
    </w:rPr>
  </w:style>
  <w:style w:type="paragraph" w:customStyle="1" w:styleId="ConsPlusNonformat">
    <w:name w:val="ConsPlusNonformat"/>
    <w:qFormat/>
    <w:rsid w:val="0019273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link w:val="ac"/>
    <w:uiPriority w:val="99"/>
    <w:semiHidden/>
    <w:unhideWhenUsed/>
    <w:rsid w:val="007E4A3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uiPriority w:val="99"/>
    <w:semiHidden/>
    <w:unhideWhenUsed/>
    <w:rsid w:val="007E4A36"/>
    <w:pPr>
      <w:tabs>
        <w:tab w:val="center" w:pos="4677"/>
        <w:tab w:val="right" w:pos="9355"/>
      </w:tabs>
    </w:pPr>
  </w:style>
  <w:style w:type="numbering" w:customStyle="1" w:styleId="11">
    <w:name w:val="Нет списка1"/>
    <w:uiPriority w:val="99"/>
    <w:semiHidden/>
    <w:unhideWhenUsed/>
    <w:qFormat/>
    <w:rsid w:val="00192730"/>
  </w:style>
  <w:style w:type="table" w:styleId="afa">
    <w:name w:val="Table Grid"/>
    <w:basedOn w:val="a1"/>
    <w:uiPriority w:val="59"/>
    <w:rsid w:val="001927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2730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qFormat/>
    <w:locked/>
    <w:rsid w:val="00E3463B"/>
    <w:rPr>
      <w:rFonts w:ascii="Calibri" w:hAnsi="Calibri"/>
    </w:rPr>
  </w:style>
  <w:style w:type="character" w:customStyle="1" w:styleId="a5">
    <w:name w:val="Гипертекстовая ссылка"/>
    <w:basedOn w:val="a0"/>
    <w:qFormat/>
    <w:rsid w:val="00E3463B"/>
    <w:rPr>
      <w:b/>
      <w:bCs/>
      <w:color w:val="106BBE"/>
    </w:rPr>
  </w:style>
  <w:style w:type="character" w:customStyle="1" w:styleId="10">
    <w:name w:val="Заголовок 1 Знак"/>
    <w:basedOn w:val="a0"/>
    <w:link w:val="1"/>
    <w:qFormat/>
    <w:rsid w:val="00192730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a6">
    <w:name w:val="Название Знак"/>
    <w:basedOn w:val="a0"/>
    <w:link w:val="a7"/>
    <w:qFormat/>
    <w:rsid w:val="00192730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styleId="a8">
    <w:name w:val="Emphasis"/>
    <w:qFormat/>
    <w:rsid w:val="00192730"/>
    <w:rPr>
      <w:i/>
      <w:iCs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192730"/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Цветовое выделение"/>
    <w:qFormat/>
    <w:rsid w:val="00192730"/>
    <w:rPr>
      <w:b/>
      <w:bCs w:val="0"/>
      <w:color w:val="26282F"/>
    </w:rPr>
  </w:style>
  <w:style w:type="character" w:customStyle="1" w:styleId="ac">
    <w:name w:val="Верхний колонтитул Знак"/>
    <w:basedOn w:val="a0"/>
    <w:link w:val="ad"/>
    <w:uiPriority w:val="99"/>
    <w:semiHidden/>
    <w:qFormat/>
    <w:rsid w:val="007E4A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f"/>
    <w:uiPriority w:val="99"/>
    <w:semiHidden/>
    <w:qFormat/>
    <w:rsid w:val="007E4A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rPr>
      <w:color w:val="000080"/>
      <w:u w:val="single"/>
    </w:rPr>
  </w:style>
  <w:style w:type="paragraph" w:customStyle="1" w:styleId="Heading">
    <w:name w:val="Heading"/>
    <w:basedOn w:val="a"/>
    <w:next w:val="af1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"/>
    <w:unhideWhenUsed/>
    <w:rsid w:val="00E3463B"/>
    <w:pPr>
      <w:ind w:left="283" w:hanging="283"/>
    </w:pPr>
    <w:rPr>
      <w:sz w:val="24"/>
      <w:szCs w:val="24"/>
      <w:lang w:eastAsia="ar-SA"/>
    </w:rPr>
  </w:style>
  <w:style w:type="paragraph" w:styleId="af3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No Spacing"/>
    <w:link w:val="a3"/>
    <w:qFormat/>
    <w:rsid w:val="00E3463B"/>
  </w:style>
  <w:style w:type="paragraph" w:customStyle="1" w:styleId="Default">
    <w:name w:val="Default"/>
    <w:qFormat/>
    <w:rsid w:val="00E3463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Title"/>
    <w:basedOn w:val="a"/>
    <w:link w:val="a6"/>
    <w:qFormat/>
    <w:rsid w:val="00192730"/>
    <w:pPr>
      <w:jc w:val="center"/>
    </w:pPr>
    <w:rPr>
      <w:b/>
      <w:sz w:val="32"/>
      <w:u w:val="single"/>
    </w:rPr>
  </w:style>
  <w:style w:type="paragraph" w:styleId="af4">
    <w:name w:val="List Paragraph"/>
    <w:basedOn w:val="a"/>
    <w:uiPriority w:val="99"/>
    <w:qFormat/>
    <w:rsid w:val="00192730"/>
    <w:pPr>
      <w:widowControl w:val="0"/>
      <w:ind w:left="708" w:firstLine="720"/>
      <w:jc w:val="both"/>
    </w:pPr>
    <w:rPr>
      <w:rFonts w:ascii="Arial" w:hAnsi="Arial" w:cs="Arial"/>
    </w:rPr>
  </w:style>
  <w:style w:type="paragraph" w:styleId="aa">
    <w:name w:val="Balloon Text"/>
    <w:basedOn w:val="a"/>
    <w:link w:val="a9"/>
    <w:uiPriority w:val="99"/>
    <w:semiHidden/>
    <w:unhideWhenUsed/>
    <w:qFormat/>
    <w:rsid w:val="00192730"/>
    <w:rPr>
      <w:rFonts w:ascii="Tahoma" w:hAnsi="Tahoma"/>
      <w:sz w:val="16"/>
      <w:szCs w:val="16"/>
    </w:rPr>
  </w:style>
  <w:style w:type="paragraph" w:customStyle="1" w:styleId="af5">
    <w:name w:val="Содержимое таблицы"/>
    <w:basedOn w:val="a"/>
    <w:uiPriority w:val="34"/>
    <w:qFormat/>
    <w:rsid w:val="00192730"/>
    <w:pPr>
      <w:widowControl w:val="0"/>
      <w:suppressLineNumbers/>
    </w:pPr>
    <w:rPr>
      <w:rFonts w:eastAsia="Andale Sans UI"/>
      <w:kern w:val="2"/>
      <w:sz w:val="24"/>
      <w:szCs w:val="24"/>
    </w:rPr>
  </w:style>
  <w:style w:type="paragraph" w:customStyle="1" w:styleId="CharCharCharChar">
    <w:name w:val="Char Char Char Char"/>
    <w:basedOn w:val="a"/>
    <w:next w:val="a"/>
    <w:semiHidden/>
    <w:qFormat/>
    <w:rsid w:val="00192730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6">
    <w:name w:val="Normal (Web)"/>
    <w:basedOn w:val="a"/>
    <w:uiPriority w:val="34"/>
    <w:unhideWhenUsed/>
    <w:qFormat/>
    <w:rsid w:val="00192730"/>
    <w:pPr>
      <w:spacing w:beforeAutospacing="1" w:afterAutospacing="1"/>
    </w:pPr>
    <w:rPr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qFormat/>
    <w:rsid w:val="00192730"/>
    <w:pPr>
      <w:widowControl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qFormat/>
    <w:rsid w:val="00192730"/>
    <w:pPr>
      <w:widowControl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8">
    <w:name w:val="Нормальный (таблица)"/>
    <w:basedOn w:val="a"/>
    <w:next w:val="a"/>
    <w:uiPriority w:val="99"/>
    <w:qFormat/>
    <w:rsid w:val="00192730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qFormat/>
    <w:rsid w:val="00192730"/>
    <w:pPr>
      <w:widowControl w:val="0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af9">
    <w:name w:val="Отчетный"/>
    <w:basedOn w:val="a"/>
    <w:qFormat/>
    <w:rsid w:val="00192730"/>
    <w:pPr>
      <w:spacing w:after="120" w:line="360" w:lineRule="auto"/>
      <w:ind w:firstLine="720"/>
      <w:jc w:val="both"/>
    </w:pPr>
    <w:rPr>
      <w:sz w:val="26"/>
    </w:rPr>
  </w:style>
  <w:style w:type="paragraph" w:customStyle="1" w:styleId="ConsPlusNonformat">
    <w:name w:val="ConsPlusNonformat"/>
    <w:qFormat/>
    <w:rsid w:val="0019273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link w:val="ac"/>
    <w:uiPriority w:val="99"/>
    <w:semiHidden/>
    <w:unhideWhenUsed/>
    <w:rsid w:val="007E4A3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uiPriority w:val="99"/>
    <w:semiHidden/>
    <w:unhideWhenUsed/>
    <w:rsid w:val="007E4A36"/>
    <w:pPr>
      <w:tabs>
        <w:tab w:val="center" w:pos="4677"/>
        <w:tab w:val="right" w:pos="9355"/>
      </w:tabs>
    </w:pPr>
  </w:style>
  <w:style w:type="numbering" w:customStyle="1" w:styleId="11">
    <w:name w:val="Нет списка1"/>
    <w:uiPriority w:val="99"/>
    <w:semiHidden/>
    <w:unhideWhenUsed/>
    <w:qFormat/>
    <w:rsid w:val="00192730"/>
  </w:style>
  <w:style w:type="table" w:styleId="afa">
    <w:name w:val="Table Grid"/>
    <w:basedOn w:val="a1"/>
    <w:uiPriority w:val="59"/>
    <w:rsid w:val="001927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hghltd.yandex.net/yandbtm?fmode=envelope&amp;url=http%3A%2F%2Fwww.zernoland.ru%2Fdin_files%2F%25d0%259a%25d0%25be%25d0%25bd%25d0%25b7%25d0%25b0%25d0%25b2%25d0%25be%25d0%25b4%25d1%2581%25d0%25ba%25d0%25be%25d0%25b5%2520%25d0%25bf%25d0%25be%25d1%2581%25d0%25b5%25d0%25bb%25d0%25b5%25d0%25bd%25d0%25b8%25d0%25b5%2Fpostanovlenie_81.doc&amp;lr=20169&amp;text=&#1084;&#1091;&#1085;&#1080;&#1094;&#1080;&#1087;&#1072;&#1083;&#1100;&#1085;&#1072;&#1103;%20&#1094;&#1077;&#1083;&#1077;&#1074;&#1072;&#1103;%20&#1087;&#1088;&#1086;&#1075;&#1088;&#1072;&#1084;&#1084;&#1072;%20&#1087;&#1086;%20&#1043;&#1088;&#1072;&#1078;&#1076;&#1072;&#1085;&#1089;&#1082;&#1086;&#1081;%20&#1086;&#1073;&#1086;&#1088;&#1086;&#1085;&#1077;%20&#1074;%20&#1087;&#1086;&#1089;&#1077;&#1083;&#1077;&#1085;&#1080;&#1080;&amp;l10n=ru&amp;mime=doc&amp;sign=5ff784f7c506b56a9f271b7a6f9051b2&amp;keyno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27512806.0/" TargetMode="External"/><Relationship Id="rId12" Type="http://schemas.openxmlformats.org/officeDocument/2006/relationships/hyperlink" Target="http://hghltd.yandex.net/yandbtm?fmode=envelope&amp;url=http%3A%2F%2Fwww.zernoland.ru%2Fdin_files%2F%25d0%259a%25d0%25be%25d0%25bd%25d0%25b7%25d0%25b0%25d0%25b2%25d0%25be%25d0%25b4%25d1%2581%25d0%25ba%25d0%25be%25d0%25b5%2520%25d0%25bf%25d0%25be%25d1%2581%25d0%25b5%25d0%25bb%25d0%25b5%25d0%25bd%25d0%25b8%25d0%25b5%2Fpostanovlenie_81.doc&amp;lr=20169&amp;text=&#1084;&#1091;&#1085;&#1080;&#1094;&#1080;&#1087;&#1072;&#1083;&#1100;&#1085;&#1072;&#1103;%20&#1094;&#1077;&#1083;&#1077;&#1074;&#1072;&#1103;%20&#1087;&#1088;&#1086;&#1075;&#1088;&#1072;&#1084;&#1084;&#1072;%20&#1087;&#1086;%20&#1043;&#1088;&#1072;&#1078;&#1076;&#1072;&#1085;&#1089;&#1082;&#1086;&#1081;%20&#1086;&#1073;&#1086;&#1088;&#1086;&#1085;&#1077;%20&#1074;%20&#1087;&#1086;&#1089;&#1077;&#1083;&#1077;&#1085;&#1080;&#1080;&amp;l10n=ru&amp;mime=doc&amp;sign=5ff784f7c506b56a9f271b7a6f9051b2&amp;keyno=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hghltd.yandex.net/yandbtm?fmode=envelope&amp;url=http%3A%2F%2Fwww.zernoland.ru%2Fdin_files%2F%25d0%259a%25d0%25be%25d0%25bd%25d0%25b7%25d0%25b0%25d0%25b2%25d0%25be%25d0%25b4%25d1%2581%25d0%25ba%25d0%25be%25d0%25b5%2520%25d0%25bf%25d0%25be%25d1%2581%25d0%25b5%25d0%25bb%25d0%25b5%25d0%25bd%25d0%25b8%25d0%25b5%2Fpostanovlenie_81.doc&amp;lr=20169&amp;text=&#1084;&#1091;&#1085;&#1080;&#1094;&#1080;&#1087;&#1072;&#1083;&#1100;&#1085;&#1072;&#1103;%20&#1094;&#1077;&#1083;&#1077;&#1074;&#1072;&#1103;%20&#1087;&#1088;&#1086;&#1075;&#1088;&#1072;&#1084;&#1084;&#1072;%20&#1087;&#1086;%20&#1043;&#1088;&#1072;&#1078;&#1076;&#1072;&#1085;&#1089;&#1082;&#1086;&#1081;%20&#1086;&#1073;&#1086;&#1088;&#1086;&#1085;&#1077;%20&#1074;%20&#1087;&#1086;&#1089;&#1077;&#1083;&#1077;&#1085;&#1080;&#1080;&amp;l10n=ru&amp;mime=doc&amp;sign=5ff784f7c506b56a9f271b7a6f9051b2&amp;keyno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ghltd.yandex.net/yandbtm?fmode=envelope&amp;url=http%3A%2F%2Fwww.zernoland.ru%2Fdin_files%2F%25d0%259a%25d0%25be%25d0%25bd%25d0%25b7%25d0%25b0%25d0%25b2%25d0%25be%25d0%25b4%25d1%2581%25d0%25ba%25d0%25be%25d0%25b5%2520%25d0%25bf%25d0%25be%25d1%2581%25d0%25b5%25d0%25bb%25d0%25b5%25d0%25bd%25d0%25b8%25d0%25b5%2Fpostanovlenie_81.doc&amp;lr=20169&amp;text=&#1084;&#1091;&#1085;&#1080;&#1094;&#1080;&#1087;&#1072;&#1083;&#1100;&#1085;&#1072;&#1103;%20&#1094;&#1077;&#1083;&#1077;&#1074;&#1072;&#1103;%20&#1087;&#1088;&#1086;&#1075;&#1088;&#1072;&#1084;&#1084;&#1072;%20&#1087;&#1086;%20&#1043;&#1088;&#1072;&#1078;&#1076;&#1072;&#1085;&#1089;&#1082;&#1086;&#1081;%20&#1086;&#1073;&#1086;&#1088;&#1086;&#1085;&#1077;%20&#1074;%20&#1087;&#1086;&#1089;&#1077;&#1083;&#1077;&#1085;&#1080;&#1080;&amp;l10n=ru&amp;mime=doc&amp;sign=5ff784f7c506b56a9f271b7a6f9051b2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www.zernoland.ru%2Fdin_files%2F%25d0%259a%25d0%25be%25d0%25bd%25d0%25b7%25d0%25b0%25d0%25b2%25d0%25be%25d0%25b4%25d1%2581%25d0%25ba%25d0%25be%25d0%25b5%2520%25d0%25bf%25d0%25be%25d1%2581%25d0%25b5%25d0%25bb%25d0%25b5%25d0%25bd%25d0%25b8%25d0%25b5%2Fpostanovlenie_81.doc&amp;lr=20169&amp;text=&#1084;&#1091;&#1085;&#1080;&#1094;&#1080;&#1087;&#1072;&#1083;&#1100;&#1085;&#1072;&#1103;%20&#1094;&#1077;&#1083;&#1077;&#1074;&#1072;&#1103;%20&#1087;&#1088;&#1086;&#1075;&#1088;&#1072;&#1084;&#1084;&#1072;%20&#1087;&#1086;%20&#1043;&#1088;&#1072;&#1078;&#1076;&#1072;&#1085;&#1089;&#1082;&#1086;&#1081;%20&#1086;&#1073;&#1086;&#1088;&#1086;&#1085;&#1077;%20&#1074;%20&#1087;&#1086;&#1089;&#1077;&#1083;&#1077;&#1085;&#1080;&#1080;&amp;l10n=ru&amp;mime=doc&amp;sign=5ff784f7c506b56a9f271b7a6f9051b2&amp;keyno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D59C4-4FC9-47C9-987A-F0DD698D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5396</Words>
  <Characters>30762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user</cp:lastModifiedBy>
  <cp:revision>2</cp:revision>
  <dcterms:created xsi:type="dcterms:W3CDTF">2026-04-13T12:10:00Z</dcterms:created>
  <dcterms:modified xsi:type="dcterms:W3CDTF">2026-04-13T12:10:00Z</dcterms:modified>
  <dc:language>ru-RU</dc:language>
</cp:coreProperties>
</file>